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696DBE" w14:textId="6B9AED28" w:rsidR="00634C6F" w:rsidRPr="00C36008" w:rsidRDefault="00634C6F" w:rsidP="005346AD">
      <w:pPr>
        <w:pStyle w:val="Heading1"/>
        <w:rPr>
          <w:rFonts w:ascii="Nunito" w:hAnsi="Nunito" w:cstheme="minorHAnsi"/>
          <w:b/>
          <w:bCs/>
          <w:color w:val="C00000"/>
          <w:sz w:val="22"/>
          <w:szCs w:val="22"/>
          <w:lang w:val="en-US"/>
        </w:rPr>
      </w:pPr>
      <w:r w:rsidRPr="00C36008">
        <w:rPr>
          <w:rFonts w:ascii="Nunito" w:hAnsi="Nunito" w:cstheme="minorHAnsi"/>
          <w:b/>
          <w:bCs/>
          <w:color w:val="C00000"/>
          <w:sz w:val="22"/>
          <w:szCs w:val="22"/>
          <w:lang w:val="en-US"/>
        </w:rPr>
        <w:t xml:space="preserve">NOVUM NETWORKS </w:t>
      </w:r>
    </w:p>
    <w:p w14:paraId="2E179CCA" w14:textId="3B0F39AD" w:rsidR="002D5B30" w:rsidRPr="00C36008" w:rsidRDefault="00127B2B" w:rsidP="005346AD">
      <w:pPr>
        <w:pStyle w:val="Heading1"/>
        <w:rPr>
          <w:rFonts w:ascii="Nunito" w:hAnsi="Nunito" w:cstheme="minorHAnsi"/>
          <w:b/>
          <w:bCs/>
          <w:color w:val="C00000"/>
          <w:sz w:val="22"/>
          <w:szCs w:val="22"/>
          <w:lang w:val="en-US"/>
        </w:rPr>
      </w:pPr>
      <w:r w:rsidRPr="00C36008">
        <w:rPr>
          <w:rFonts w:ascii="Nunito" w:hAnsi="Nunito" w:cstheme="minorHAnsi"/>
          <w:b/>
          <w:bCs/>
          <w:color w:val="C00000"/>
          <w:sz w:val="22"/>
          <w:szCs w:val="22"/>
          <w:lang w:val="en-US"/>
        </w:rPr>
        <w:t xml:space="preserve">Access </w:t>
      </w:r>
      <w:r w:rsidR="00C538B9" w:rsidRPr="00C36008">
        <w:rPr>
          <w:rFonts w:ascii="Nunito" w:hAnsi="Nunito" w:cstheme="minorHAnsi"/>
          <w:b/>
          <w:bCs/>
          <w:color w:val="C00000"/>
          <w:sz w:val="22"/>
          <w:szCs w:val="22"/>
          <w:lang w:val="en-US"/>
        </w:rPr>
        <w:t>R</w:t>
      </w:r>
      <w:r w:rsidRPr="00C36008">
        <w:rPr>
          <w:rFonts w:ascii="Nunito" w:hAnsi="Nunito" w:cstheme="minorHAnsi"/>
          <w:b/>
          <w:bCs/>
          <w:color w:val="C00000"/>
          <w:sz w:val="22"/>
          <w:szCs w:val="22"/>
          <w:lang w:val="en-US"/>
        </w:rPr>
        <w:t xml:space="preserve">eal </w:t>
      </w:r>
      <w:r w:rsidR="00C538B9" w:rsidRPr="00C36008">
        <w:rPr>
          <w:rFonts w:ascii="Nunito" w:hAnsi="Nunito" w:cstheme="minorHAnsi"/>
          <w:b/>
          <w:bCs/>
          <w:color w:val="C00000"/>
          <w:sz w:val="22"/>
          <w:szCs w:val="22"/>
          <w:lang w:val="en-US"/>
        </w:rPr>
        <w:t>T</w:t>
      </w:r>
      <w:r w:rsidRPr="00C36008">
        <w:rPr>
          <w:rFonts w:ascii="Nunito" w:hAnsi="Nunito" w:cstheme="minorHAnsi"/>
          <w:b/>
          <w:bCs/>
          <w:color w:val="C00000"/>
          <w:sz w:val="22"/>
          <w:szCs w:val="22"/>
          <w:lang w:val="en-US"/>
        </w:rPr>
        <w:t xml:space="preserve">ime </w:t>
      </w:r>
      <w:r w:rsidR="00B22B7A" w:rsidRPr="00C36008">
        <w:rPr>
          <w:rFonts w:ascii="Nunito" w:hAnsi="Nunito" w:cstheme="minorHAnsi"/>
          <w:b/>
          <w:bCs/>
          <w:color w:val="C00000"/>
          <w:sz w:val="22"/>
          <w:szCs w:val="22"/>
          <w:lang w:val="en-US"/>
        </w:rPr>
        <w:t>I</w:t>
      </w:r>
      <w:r w:rsidR="00C12928" w:rsidRPr="00C36008">
        <w:rPr>
          <w:rFonts w:ascii="Nunito" w:hAnsi="Nunito" w:cstheme="minorHAnsi"/>
          <w:b/>
          <w:bCs/>
          <w:color w:val="C00000"/>
          <w:sz w:val="22"/>
          <w:szCs w:val="22"/>
          <w:lang w:val="en-US"/>
        </w:rPr>
        <w:t xml:space="preserve">nformation </w:t>
      </w:r>
      <w:r w:rsidR="00093392" w:rsidRPr="00C36008">
        <w:rPr>
          <w:rFonts w:ascii="Nunito" w:hAnsi="Nunito" w:cstheme="minorHAnsi"/>
          <w:b/>
          <w:bCs/>
          <w:color w:val="C00000"/>
          <w:sz w:val="22"/>
          <w:szCs w:val="22"/>
          <w:lang w:val="en-US"/>
        </w:rPr>
        <w:t xml:space="preserve">of your CRM </w:t>
      </w:r>
      <w:r w:rsidR="00B22B7A" w:rsidRPr="00C36008">
        <w:rPr>
          <w:rFonts w:ascii="Nunito" w:hAnsi="Nunito" w:cstheme="minorHAnsi"/>
          <w:b/>
          <w:bCs/>
          <w:color w:val="C00000"/>
          <w:sz w:val="22"/>
          <w:szCs w:val="22"/>
          <w:lang w:val="en-US"/>
        </w:rPr>
        <w:t>D</w:t>
      </w:r>
      <w:r w:rsidR="00093392" w:rsidRPr="00C36008">
        <w:rPr>
          <w:rFonts w:ascii="Nunito" w:hAnsi="Nunito" w:cstheme="minorHAnsi"/>
          <w:b/>
          <w:bCs/>
          <w:color w:val="C00000"/>
          <w:sz w:val="22"/>
          <w:szCs w:val="22"/>
          <w:lang w:val="en-US"/>
        </w:rPr>
        <w:t xml:space="preserve">ata and </w:t>
      </w:r>
      <w:r w:rsidR="00B22B7A" w:rsidRPr="00C36008">
        <w:rPr>
          <w:rFonts w:ascii="Nunito" w:hAnsi="Nunito" w:cstheme="minorHAnsi"/>
          <w:b/>
          <w:bCs/>
          <w:color w:val="C00000"/>
          <w:sz w:val="22"/>
          <w:szCs w:val="22"/>
          <w:lang w:val="en-US"/>
        </w:rPr>
        <w:t>C</w:t>
      </w:r>
      <w:r w:rsidR="00093392" w:rsidRPr="00C36008">
        <w:rPr>
          <w:rFonts w:ascii="Nunito" w:hAnsi="Nunito" w:cstheme="minorHAnsi"/>
          <w:b/>
          <w:bCs/>
          <w:color w:val="C00000"/>
          <w:sz w:val="22"/>
          <w:szCs w:val="22"/>
          <w:lang w:val="en-US"/>
        </w:rPr>
        <w:t xml:space="preserve">all </w:t>
      </w:r>
      <w:r w:rsidR="00B22B7A" w:rsidRPr="00C36008">
        <w:rPr>
          <w:rFonts w:ascii="Nunito" w:hAnsi="Nunito" w:cstheme="minorHAnsi"/>
          <w:b/>
          <w:bCs/>
          <w:color w:val="C00000"/>
          <w:sz w:val="22"/>
          <w:szCs w:val="22"/>
          <w:lang w:val="en-US"/>
        </w:rPr>
        <w:t>Q</w:t>
      </w:r>
      <w:r w:rsidR="00093392" w:rsidRPr="00C36008">
        <w:rPr>
          <w:rFonts w:ascii="Nunito" w:hAnsi="Nunito" w:cstheme="minorHAnsi"/>
          <w:b/>
          <w:bCs/>
          <w:color w:val="C00000"/>
          <w:sz w:val="22"/>
          <w:szCs w:val="22"/>
          <w:lang w:val="en-US"/>
        </w:rPr>
        <w:t xml:space="preserve">ueue </w:t>
      </w:r>
      <w:r w:rsidR="00B22B7A" w:rsidRPr="00C36008">
        <w:rPr>
          <w:rFonts w:ascii="Nunito" w:hAnsi="Nunito" w:cstheme="minorHAnsi"/>
          <w:b/>
          <w:bCs/>
          <w:color w:val="C00000"/>
          <w:sz w:val="22"/>
          <w:szCs w:val="22"/>
          <w:lang w:val="en-US"/>
        </w:rPr>
        <w:t>S</w:t>
      </w:r>
      <w:r w:rsidR="00093392" w:rsidRPr="00C36008">
        <w:rPr>
          <w:rFonts w:ascii="Nunito" w:hAnsi="Nunito" w:cstheme="minorHAnsi"/>
          <w:b/>
          <w:bCs/>
          <w:color w:val="C00000"/>
          <w:sz w:val="22"/>
          <w:szCs w:val="22"/>
          <w:lang w:val="en-US"/>
        </w:rPr>
        <w:t xml:space="preserve">tatistics. </w:t>
      </w:r>
      <w:r w:rsidR="00CB1DA8" w:rsidRPr="00C36008">
        <w:rPr>
          <w:rFonts w:ascii="Nunito" w:hAnsi="Nunito" w:cstheme="minorHAnsi"/>
          <w:b/>
          <w:bCs/>
          <w:color w:val="C00000"/>
          <w:sz w:val="22"/>
          <w:szCs w:val="22"/>
          <w:lang w:val="en-US"/>
        </w:rPr>
        <w:t xml:space="preserve"> </w:t>
      </w:r>
    </w:p>
    <w:p w14:paraId="4954A63A" w14:textId="2C173FAC" w:rsidR="00634C6F" w:rsidRPr="00C36008" w:rsidRDefault="00CA5195" w:rsidP="00D16401">
      <w:pPr>
        <w:pStyle w:val="Heading1"/>
        <w:rPr>
          <w:rFonts w:ascii="Nunito" w:hAnsi="Nunito" w:cstheme="minorHAnsi"/>
          <w:color w:val="C00000"/>
          <w:sz w:val="22"/>
          <w:szCs w:val="22"/>
          <w:lang w:val="en-US"/>
        </w:rPr>
      </w:pPr>
      <w:r w:rsidRPr="00C36008">
        <w:rPr>
          <w:rFonts w:ascii="Nunito" w:hAnsi="Nunito" w:cstheme="minorHAnsi"/>
          <w:color w:val="C00000"/>
          <w:sz w:val="22"/>
          <w:szCs w:val="22"/>
          <w:lang w:val="en-US"/>
        </w:rPr>
        <w:t xml:space="preserve">Monitor live statistics </w:t>
      </w:r>
      <w:r w:rsidR="004A6491" w:rsidRPr="00C36008">
        <w:rPr>
          <w:rFonts w:ascii="Nunito" w:hAnsi="Nunito" w:cstheme="minorHAnsi"/>
          <w:color w:val="C00000"/>
          <w:sz w:val="22"/>
          <w:szCs w:val="22"/>
          <w:lang w:val="en-US"/>
        </w:rPr>
        <w:t>on</w:t>
      </w:r>
      <w:r w:rsidR="00AA1502" w:rsidRPr="00C36008">
        <w:rPr>
          <w:rFonts w:ascii="Nunito" w:hAnsi="Nunito" w:cstheme="minorHAnsi"/>
          <w:color w:val="C00000"/>
          <w:sz w:val="22"/>
          <w:szCs w:val="22"/>
          <w:lang w:val="en-US"/>
        </w:rPr>
        <w:t xml:space="preserve"> incoming call</w:t>
      </w:r>
      <w:r w:rsidR="001A2D12" w:rsidRPr="00C36008">
        <w:rPr>
          <w:rFonts w:ascii="Nunito" w:hAnsi="Nunito" w:cstheme="minorHAnsi"/>
          <w:color w:val="C00000"/>
          <w:sz w:val="22"/>
          <w:szCs w:val="22"/>
          <w:lang w:val="en-US"/>
        </w:rPr>
        <w:t xml:space="preserve"> queue</w:t>
      </w:r>
      <w:r w:rsidR="00AA1502" w:rsidRPr="00C36008">
        <w:rPr>
          <w:rFonts w:ascii="Nunito" w:hAnsi="Nunito" w:cstheme="minorHAnsi"/>
          <w:color w:val="C00000"/>
          <w:sz w:val="22"/>
          <w:szCs w:val="22"/>
          <w:lang w:val="en-US"/>
        </w:rPr>
        <w:t xml:space="preserve">s and </w:t>
      </w:r>
      <w:r w:rsidR="002E7FD6" w:rsidRPr="00C36008">
        <w:rPr>
          <w:rFonts w:ascii="Nunito" w:hAnsi="Nunito" w:cstheme="minorHAnsi"/>
          <w:color w:val="C00000"/>
          <w:sz w:val="22"/>
          <w:szCs w:val="22"/>
          <w:lang w:val="en-US"/>
        </w:rPr>
        <w:t xml:space="preserve">the </w:t>
      </w:r>
      <w:r w:rsidR="00D67C32" w:rsidRPr="00C36008">
        <w:rPr>
          <w:rFonts w:ascii="Nunito" w:hAnsi="Nunito" w:cstheme="minorHAnsi"/>
          <w:color w:val="C00000"/>
          <w:sz w:val="22"/>
          <w:szCs w:val="22"/>
          <w:lang w:val="en-US"/>
        </w:rPr>
        <w:t xml:space="preserve">status of </w:t>
      </w:r>
      <w:r w:rsidR="00107F1A" w:rsidRPr="00C36008">
        <w:rPr>
          <w:rFonts w:ascii="Nunito" w:hAnsi="Nunito" w:cstheme="minorHAnsi"/>
          <w:color w:val="C00000"/>
          <w:sz w:val="22"/>
          <w:szCs w:val="22"/>
          <w:lang w:val="en-US"/>
        </w:rPr>
        <w:t>work items</w:t>
      </w:r>
      <w:r w:rsidR="00D67C32" w:rsidRPr="00C36008">
        <w:rPr>
          <w:rFonts w:ascii="Nunito" w:hAnsi="Nunito" w:cstheme="minorHAnsi"/>
          <w:color w:val="C00000"/>
          <w:sz w:val="22"/>
          <w:szCs w:val="22"/>
          <w:lang w:val="en-US"/>
        </w:rPr>
        <w:t xml:space="preserve"> </w:t>
      </w:r>
      <w:r w:rsidR="00E57100" w:rsidRPr="00C36008">
        <w:rPr>
          <w:rFonts w:ascii="Nunito" w:hAnsi="Nunito" w:cstheme="minorHAnsi"/>
          <w:color w:val="C00000"/>
          <w:sz w:val="22"/>
          <w:szCs w:val="22"/>
          <w:lang w:val="en-US"/>
        </w:rPr>
        <w:t xml:space="preserve">on </w:t>
      </w:r>
      <w:r w:rsidR="00107F1A" w:rsidRPr="00C36008">
        <w:rPr>
          <w:rFonts w:ascii="Nunito" w:hAnsi="Nunito" w:cstheme="minorHAnsi"/>
          <w:color w:val="C00000"/>
          <w:sz w:val="22"/>
          <w:szCs w:val="22"/>
          <w:lang w:val="en-US"/>
        </w:rPr>
        <w:t xml:space="preserve">a wallboard. </w:t>
      </w:r>
      <w:r w:rsidR="00393608" w:rsidRPr="00C36008">
        <w:rPr>
          <w:rFonts w:ascii="Nunito" w:hAnsi="Nunito" w:cstheme="minorHAnsi"/>
          <w:color w:val="C00000"/>
          <w:sz w:val="22"/>
          <w:szCs w:val="22"/>
          <w:lang w:val="en-US"/>
        </w:rPr>
        <w:t xml:space="preserve"> </w:t>
      </w:r>
      <w:r w:rsidR="004A6491" w:rsidRPr="00C36008">
        <w:rPr>
          <w:rFonts w:ascii="Nunito" w:hAnsi="Nunito" w:cstheme="minorHAnsi"/>
          <w:color w:val="C00000"/>
          <w:sz w:val="22"/>
          <w:szCs w:val="22"/>
          <w:lang w:val="en-US"/>
        </w:rPr>
        <w:t xml:space="preserve"> </w:t>
      </w:r>
    </w:p>
    <w:p w14:paraId="24B93363" w14:textId="77777777" w:rsidR="00D16401" w:rsidRPr="00C36008" w:rsidRDefault="00D16401" w:rsidP="00D16401">
      <w:pPr>
        <w:rPr>
          <w:rFonts w:ascii="Nunito" w:hAnsi="Nunito"/>
          <w:lang w:val="en-US"/>
        </w:rPr>
      </w:pPr>
    </w:p>
    <w:p w14:paraId="195CEE63" w14:textId="783AD857" w:rsidR="00C9276C" w:rsidRDefault="00920EF1" w:rsidP="00817519">
      <w:pPr>
        <w:rPr>
          <w:rFonts w:ascii="Nunito" w:hAnsi="Nunito" w:cstheme="minorHAnsi"/>
          <w:lang w:val="en-US"/>
        </w:rPr>
      </w:pPr>
      <w:r w:rsidRPr="00C36008">
        <w:rPr>
          <w:rFonts w:ascii="Nunito" w:hAnsi="Nunito" w:cstheme="minorHAnsi"/>
          <w:lang w:val="en-US"/>
        </w:rPr>
        <w:t xml:space="preserve">Go Wallboard </w:t>
      </w:r>
      <w:r w:rsidR="009B5BEA" w:rsidRPr="00C36008">
        <w:rPr>
          <w:rFonts w:ascii="Nunito" w:hAnsi="Nunito" w:cstheme="minorHAnsi"/>
          <w:lang w:val="en-US"/>
        </w:rPr>
        <w:t>is a light, easy to deploy</w:t>
      </w:r>
      <w:r w:rsidR="00AC43DD">
        <w:rPr>
          <w:rFonts w:ascii="Nunito" w:hAnsi="Nunito" w:cstheme="minorHAnsi"/>
          <w:lang w:val="en-US"/>
        </w:rPr>
        <w:t>,</w:t>
      </w:r>
      <w:r w:rsidR="002C36AD" w:rsidRPr="00C36008">
        <w:rPr>
          <w:rFonts w:ascii="Nunito" w:hAnsi="Nunito" w:cstheme="minorHAnsi"/>
          <w:lang w:val="en-US"/>
        </w:rPr>
        <w:t xml:space="preserve"> </w:t>
      </w:r>
      <w:r w:rsidR="00BC0128">
        <w:rPr>
          <w:rFonts w:ascii="Nunito" w:hAnsi="Nunito" w:cstheme="minorHAnsi"/>
          <w:lang w:val="en-US"/>
        </w:rPr>
        <w:t xml:space="preserve">and </w:t>
      </w:r>
      <w:r w:rsidR="002C36AD" w:rsidRPr="00C36008">
        <w:rPr>
          <w:rFonts w:ascii="Nunito" w:hAnsi="Nunito" w:cstheme="minorHAnsi"/>
          <w:lang w:val="en-US"/>
        </w:rPr>
        <w:t xml:space="preserve">client-only desktop application </w:t>
      </w:r>
      <w:r w:rsidR="007E002A" w:rsidRPr="00C36008">
        <w:rPr>
          <w:rFonts w:ascii="Nunito" w:hAnsi="Nunito" w:cstheme="minorHAnsi"/>
          <w:lang w:val="en-US"/>
        </w:rPr>
        <w:t xml:space="preserve">within the </w:t>
      </w:r>
      <w:r w:rsidR="00605B35" w:rsidRPr="00C36008">
        <w:rPr>
          <w:rFonts w:ascii="Nunito" w:hAnsi="Nunito" w:cstheme="minorHAnsi"/>
          <w:lang w:val="en-US"/>
        </w:rPr>
        <w:t xml:space="preserve">Go Integrator suite </w:t>
      </w:r>
      <w:r w:rsidR="002C36AD" w:rsidRPr="00C36008">
        <w:rPr>
          <w:rFonts w:ascii="Nunito" w:hAnsi="Nunito" w:cstheme="minorHAnsi"/>
          <w:lang w:val="en-US"/>
        </w:rPr>
        <w:t>that displays live CRM data and call</w:t>
      </w:r>
      <w:r w:rsidR="008560CA" w:rsidRPr="00C36008">
        <w:rPr>
          <w:rFonts w:ascii="Nunito" w:hAnsi="Nunito" w:cstheme="minorHAnsi"/>
          <w:lang w:val="en-US"/>
        </w:rPr>
        <w:t xml:space="preserve"> </w:t>
      </w:r>
      <w:proofErr w:type="spellStart"/>
      <w:r w:rsidR="008560CA" w:rsidRPr="00C36008">
        <w:rPr>
          <w:rFonts w:ascii="Nunito" w:hAnsi="Nunito" w:cstheme="minorHAnsi"/>
          <w:lang w:val="en-US"/>
        </w:rPr>
        <w:t>centre</w:t>
      </w:r>
      <w:proofErr w:type="spellEnd"/>
      <w:r w:rsidR="008560CA" w:rsidRPr="00C36008">
        <w:rPr>
          <w:rFonts w:ascii="Nunito" w:hAnsi="Nunito" w:cstheme="minorHAnsi"/>
          <w:lang w:val="en-US"/>
        </w:rPr>
        <w:t xml:space="preserve"> queue and agent statistics.</w:t>
      </w:r>
      <w:r w:rsidR="006651DC" w:rsidRPr="00C36008">
        <w:rPr>
          <w:rFonts w:ascii="Nunito" w:hAnsi="Nunito" w:cstheme="minorHAnsi"/>
          <w:lang w:val="en-US"/>
        </w:rPr>
        <w:t xml:space="preserve"> It </w:t>
      </w:r>
      <w:r w:rsidR="00FD6CAE" w:rsidRPr="00C36008">
        <w:rPr>
          <w:rFonts w:ascii="Nunito" w:hAnsi="Nunito" w:cstheme="minorHAnsi"/>
          <w:lang w:val="en-US"/>
        </w:rPr>
        <w:t xml:space="preserve">makes a direct connection to the </w:t>
      </w:r>
      <w:proofErr w:type="spellStart"/>
      <w:r w:rsidR="00FD6CAE" w:rsidRPr="00C36008">
        <w:rPr>
          <w:rFonts w:ascii="Nunito" w:hAnsi="Nunito" w:cstheme="minorHAnsi"/>
          <w:lang w:val="en-US"/>
        </w:rPr>
        <w:t>Broadworks</w:t>
      </w:r>
      <w:proofErr w:type="spellEnd"/>
      <w:r w:rsidR="00FD6CAE" w:rsidRPr="00C36008">
        <w:rPr>
          <w:rFonts w:ascii="Nunito" w:hAnsi="Nunito" w:cstheme="minorHAnsi"/>
          <w:lang w:val="en-US"/>
        </w:rPr>
        <w:t xml:space="preserve"> </w:t>
      </w:r>
      <w:r w:rsidR="0062653C" w:rsidRPr="00C36008">
        <w:rPr>
          <w:rFonts w:ascii="Nunito" w:hAnsi="Nunito" w:cstheme="minorHAnsi"/>
          <w:lang w:val="en-US"/>
        </w:rPr>
        <w:t>server using a</w:t>
      </w:r>
      <w:r w:rsidR="00D765F0" w:rsidRPr="00C36008">
        <w:rPr>
          <w:rFonts w:ascii="Nunito" w:hAnsi="Nunito" w:cstheme="minorHAnsi"/>
          <w:lang w:val="en-US"/>
        </w:rPr>
        <w:t>n</w:t>
      </w:r>
      <w:r w:rsidR="0062653C" w:rsidRPr="00C36008">
        <w:rPr>
          <w:rFonts w:ascii="Nunito" w:hAnsi="Nunito" w:cstheme="minorHAnsi"/>
          <w:lang w:val="en-US"/>
        </w:rPr>
        <w:t xml:space="preserve"> XSI protocol </w:t>
      </w:r>
      <w:r w:rsidR="00D765F0" w:rsidRPr="00C36008">
        <w:rPr>
          <w:rFonts w:ascii="Nunito" w:hAnsi="Nunito" w:cstheme="minorHAnsi"/>
          <w:lang w:val="en-US"/>
        </w:rPr>
        <w:t>over HTTPS</w:t>
      </w:r>
      <w:r w:rsidR="00E62A13" w:rsidRPr="00C36008">
        <w:rPr>
          <w:rFonts w:ascii="Nunito" w:hAnsi="Nunito" w:cstheme="minorHAnsi"/>
          <w:lang w:val="en-US"/>
        </w:rPr>
        <w:t xml:space="preserve">, requiring no additional servers on the </w:t>
      </w:r>
      <w:r w:rsidR="0067190F" w:rsidRPr="00C36008">
        <w:rPr>
          <w:rFonts w:ascii="Nunito" w:hAnsi="Nunito" w:cstheme="minorHAnsi"/>
          <w:lang w:val="en-US"/>
        </w:rPr>
        <w:t>client’s premises or in the cloud</w:t>
      </w:r>
      <w:r w:rsidR="00D765F0" w:rsidRPr="00C36008">
        <w:rPr>
          <w:rFonts w:ascii="Nunito" w:hAnsi="Nunito" w:cstheme="minorHAnsi"/>
          <w:lang w:val="en-US"/>
        </w:rPr>
        <w:t>.</w:t>
      </w:r>
      <w:r w:rsidR="0067190F" w:rsidRPr="00C36008">
        <w:rPr>
          <w:rFonts w:ascii="Nunito" w:hAnsi="Nunito" w:cstheme="minorHAnsi"/>
          <w:lang w:val="en-US"/>
        </w:rPr>
        <w:t xml:space="preserve"> </w:t>
      </w:r>
      <w:r w:rsidR="008A7E86" w:rsidRPr="00C36008">
        <w:rPr>
          <w:rFonts w:ascii="Nunito" w:hAnsi="Nunito" w:cstheme="minorHAnsi"/>
          <w:lang w:val="en-US"/>
        </w:rPr>
        <w:t xml:space="preserve">The </w:t>
      </w:r>
      <w:r w:rsidR="00C9276C" w:rsidRPr="00C36008">
        <w:rPr>
          <w:rFonts w:ascii="Nunito" w:hAnsi="Nunito" w:cstheme="minorHAnsi"/>
          <w:lang w:val="en-US"/>
        </w:rPr>
        <w:t xml:space="preserve">various </w:t>
      </w:r>
      <w:r w:rsidR="008A7E86" w:rsidRPr="00C36008">
        <w:rPr>
          <w:rFonts w:ascii="Nunito" w:hAnsi="Nunito" w:cstheme="minorHAnsi"/>
          <w:lang w:val="en-US"/>
        </w:rPr>
        <w:t>statistic</w:t>
      </w:r>
      <w:r w:rsidR="00C9276C" w:rsidRPr="00C36008">
        <w:rPr>
          <w:rFonts w:ascii="Nunito" w:hAnsi="Nunito" w:cstheme="minorHAnsi"/>
          <w:lang w:val="en-US"/>
        </w:rPr>
        <w:t>al</w:t>
      </w:r>
      <w:r w:rsidR="008A7E86" w:rsidRPr="00C36008">
        <w:rPr>
          <w:rFonts w:ascii="Nunito" w:hAnsi="Nunito" w:cstheme="minorHAnsi"/>
          <w:lang w:val="en-US"/>
        </w:rPr>
        <w:t xml:space="preserve"> </w:t>
      </w:r>
      <w:r w:rsidR="00C9276C" w:rsidRPr="00C36008">
        <w:rPr>
          <w:rFonts w:ascii="Nunito" w:hAnsi="Nunito" w:cstheme="minorHAnsi"/>
          <w:lang w:val="en-US"/>
        </w:rPr>
        <w:t xml:space="preserve">data </w:t>
      </w:r>
      <w:r w:rsidR="008D042C" w:rsidRPr="00C36008">
        <w:rPr>
          <w:rFonts w:ascii="Nunito" w:hAnsi="Nunito" w:cstheme="minorHAnsi"/>
          <w:lang w:val="en-US"/>
        </w:rPr>
        <w:t xml:space="preserve">displayed on the wallboard are calculated by the application itself. </w:t>
      </w:r>
      <w:r w:rsidR="007A15AE" w:rsidRPr="00C36008">
        <w:rPr>
          <w:rFonts w:ascii="Nunito" w:hAnsi="Nunito" w:cstheme="minorHAnsi"/>
          <w:lang w:val="en-US"/>
        </w:rPr>
        <w:t xml:space="preserve"> </w:t>
      </w:r>
    </w:p>
    <w:p w14:paraId="120470DC" w14:textId="77777777" w:rsidR="00C36008" w:rsidRPr="00C36008" w:rsidRDefault="00C36008" w:rsidP="00817519">
      <w:pPr>
        <w:rPr>
          <w:rFonts w:ascii="Nunito" w:hAnsi="Nunito" w:cstheme="minorHAnsi"/>
          <w:lang w:val="en-US"/>
        </w:rPr>
      </w:pPr>
    </w:p>
    <w:p w14:paraId="49759B81" w14:textId="76F13317" w:rsidR="00817519" w:rsidRPr="00C36008" w:rsidRDefault="00681C25" w:rsidP="00817519">
      <w:pPr>
        <w:rPr>
          <w:rFonts w:ascii="Nunito" w:hAnsi="Nunito" w:cstheme="minorHAnsi"/>
          <w:b/>
          <w:bCs/>
          <w:color w:val="C00000"/>
          <w:lang w:val="en-US"/>
        </w:rPr>
      </w:pPr>
      <w:r w:rsidRPr="00C36008">
        <w:rPr>
          <w:rFonts w:ascii="Nunito" w:hAnsi="Nunito" w:cstheme="minorHAnsi"/>
          <w:b/>
          <w:bCs/>
          <w:color w:val="C00000"/>
          <w:lang w:val="en-US"/>
        </w:rPr>
        <w:t>G</w:t>
      </w:r>
      <w:r w:rsidR="00F77B99" w:rsidRPr="00C36008">
        <w:rPr>
          <w:rFonts w:ascii="Nunito" w:hAnsi="Nunito" w:cstheme="minorHAnsi"/>
          <w:b/>
          <w:bCs/>
          <w:color w:val="C00000"/>
          <w:lang w:val="en-US"/>
        </w:rPr>
        <w:t>o Wallboard</w:t>
      </w:r>
      <w:r w:rsidRPr="00C36008">
        <w:rPr>
          <w:rFonts w:ascii="Nunito" w:hAnsi="Nunito" w:cstheme="minorHAnsi"/>
          <w:b/>
          <w:bCs/>
          <w:color w:val="C00000"/>
          <w:lang w:val="en-US"/>
        </w:rPr>
        <w:t xml:space="preserve"> </w:t>
      </w:r>
      <w:r w:rsidR="009C6F7F" w:rsidRPr="00C36008">
        <w:rPr>
          <w:rFonts w:ascii="Nunito" w:hAnsi="Nunito" w:cstheme="minorHAnsi"/>
          <w:b/>
          <w:bCs/>
          <w:color w:val="C00000"/>
          <w:lang w:val="en-US"/>
        </w:rPr>
        <w:t>Screen Views</w:t>
      </w:r>
    </w:p>
    <w:p w14:paraId="772C3DF4" w14:textId="4E37B293" w:rsidR="00817519" w:rsidRPr="00C36008" w:rsidRDefault="00AF7B7D" w:rsidP="00817519">
      <w:pPr>
        <w:rPr>
          <w:rFonts w:ascii="Nunito" w:hAnsi="Nunito" w:cstheme="minorHAnsi"/>
          <w:color w:val="C00000"/>
          <w:lang w:val="en-US"/>
        </w:rPr>
      </w:pPr>
      <w:r>
        <w:rPr>
          <w:noProof/>
        </w:rPr>
        <w:drawing>
          <wp:inline distT="0" distB="0" distL="0" distR="0" wp14:anchorId="49CA7F1A" wp14:editId="49EE9777">
            <wp:extent cx="5629701" cy="2780342"/>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8578" t="49896" r="34160" b="7012"/>
                    <a:stretch/>
                  </pic:blipFill>
                  <pic:spPr bwMode="auto">
                    <a:xfrm>
                      <a:off x="0" y="0"/>
                      <a:ext cx="5640896" cy="2785871"/>
                    </a:xfrm>
                    <a:prstGeom prst="rect">
                      <a:avLst/>
                    </a:prstGeom>
                    <a:ln>
                      <a:noFill/>
                    </a:ln>
                    <a:extLst>
                      <a:ext uri="{53640926-AAD7-44D8-BBD7-CCE9431645EC}">
                        <a14:shadowObscured xmlns:a14="http://schemas.microsoft.com/office/drawing/2010/main"/>
                      </a:ext>
                    </a:extLst>
                  </pic:spPr>
                </pic:pic>
              </a:graphicData>
            </a:graphic>
          </wp:inline>
        </w:drawing>
      </w:r>
    </w:p>
    <w:p w14:paraId="25F3E313" w14:textId="314ADAE6" w:rsidR="00976148" w:rsidRPr="00C36008" w:rsidRDefault="00AF7B7D" w:rsidP="00423097">
      <w:pPr>
        <w:rPr>
          <w:rFonts w:ascii="Nunito" w:hAnsi="Nunito" w:cstheme="minorHAnsi"/>
          <w:bCs/>
          <w:lang w:val="en-US"/>
        </w:rPr>
      </w:pPr>
      <w:r>
        <w:rPr>
          <w:rFonts w:ascii="Nunito" w:hAnsi="Nunito" w:cstheme="minorHAnsi"/>
          <w:b/>
          <w:bCs/>
          <w:lang w:val="en-US"/>
        </w:rPr>
        <w:softHyphen/>
      </w:r>
      <w:r w:rsidR="00C27871" w:rsidRPr="00C36008">
        <w:rPr>
          <w:rFonts w:ascii="Nunito" w:hAnsi="Nunito" w:cstheme="minorHAnsi"/>
          <w:b/>
          <w:lang w:val="en-US"/>
        </w:rPr>
        <w:t>Flexible</w:t>
      </w:r>
      <w:r w:rsidR="00C024C7" w:rsidRPr="00C36008">
        <w:rPr>
          <w:rFonts w:ascii="Nunito" w:hAnsi="Nunito" w:cstheme="minorHAnsi"/>
          <w:b/>
          <w:lang w:val="en-US"/>
        </w:rPr>
        <w:t xml:space="preserve"> – </w:t>
      </w:r>
      <w:r w:rsidR="00C27871" w:rsidRPr="00C36008">
        <w:rPr>
          <w:rFonts w:ascii="Nunito" w:hAnsi="Nunito" w:cstheme="minorHAnsi"/>
          <w:bCs/>
          <w:lang w:val="en-US"/>
        </w:rPr>
        <w:t>Access</w:t>
      </w:r>
      <w:r w:rsidR="002B2296" w:rsidRPr="00C36008">
        <w:rPr>
          <w:rFonts w:ascii="Nunito" w:hAnsi="Nunito" w:cstheme="minorHAnsi"/>
          <w:bCs/>
          <w:lang w:val="en-US"/>
        </w:rPr>
        <w:t xml:space="preserve"> </w:t>
      </w:r>
      <w:r w:rsidR="005013A5" w:rsidRPr="00C36008">
        <w:rPr>
          <w:rFonts w:ascii="Nunito" w:hAnsi="Nunito" w:cstheme="minorHAnsi"/>
          <w:bCs/>
          <w:lang w:val="en-US"/>
        </w:rPr>
        <w:t>w</w:t>
      </w:r>
      <w:r w:rsidR="002C0055" w:rsidRPr="00C36008">
        <w:rPr>
          <w:rFonts w:ascii="Nunito" w:hAnsi="Nunito" w:cstheme="minorHAnsi"/>
          <w:bCs/>
          <w:lang w:val="en-US"/>
        </w:rPr>
        <w:t>allboard</w:t>
      </w:r>
      <w:r w:rsidR="00A86496" w:rsidRPr="00C36008">
        <w:rPr>
          <w:rFonts w:ascii="Nunito" w:hAnsi="Nunito" w:cstheme="minorHAnsi"/>
          <w:bCs/>
          <w:lang w:val="en-US"/>
        </w:rPr>
        <w:t xml:space="preserve"> statistics</w:t>
      </w:r>
      <w:r w:rsidR="002C0055" w:rsidRPr="00C36008">
        <w:rPr>
          <w:rFonts w:ascii="Nunito" w:hAnsi="Nunito" w:cstheme="minorHAnsi"/>
          <w:bCs/>
          <w:lang w:val="en-US"/>
        </w:rPr>
        <w:t xml:space="preserve"> </w:t>
      </w:r>
      <w:r w:rsidR="003A60CD" w:rsidRPr="00C36008">
        <w:rPr>
          <w:rFonts w:ascii="Nunito" w:hAnsi="Nunito" w:cstheme="minorHAnsi"/>
          <w:bCs/>
          <w:lang w:val="en-US"/>
        </w:rPr>
        <w:t>with up to</w:t>
      </w:r>
      <w:r w:rsidR="006559BF" w:rsidRPr="00C36008">
        <w:rPr>
          <w:rFonts w:ascii="Nunito" w:hAnsi="Nunito" w:cstheme="minorHAnsi"/>
          <w:bCs/>
          <w:lang w:val="en-US"/>
        </w:rPr>
        <w:t xml:space="preserve"> </w:t>
      </w:r>
      <w:r w:rsidR="00E96666" w:rsidRPr="00C36008">
        <w:rPr>
          <w:rFonts w:ascii="Nunito" w:hAnsi="Nunito" w:cstheme="minorHAnsi"/>
          <w:bCs/>
          <w:lang w:val="en-US"/>
        </w:rPr>
        <w:t xml:space="preserve">six </w:t>
      </w:r>
      <w:r w:rsidR="0003576A" w:rsidRPr="00C36008">
        <w:rPr>
          <w:rFonts w:ascii="Nunito" w:hAnsi="Nunito" w:cstheme="minorHAnsi"/>
          <w:bCs/>
          <w:lang w:val="en-US"/>
        </w:rPr>
        <w:t xml:space="preserve">desktop </w:t>
      </w:r>
      <w:r w:rsidR="00E96666" w:rsidRPr="00C36008">
        <w:rPr>
          <w:rFonts w:ascii="Nunito" w:hAnsi="Nunito" w:cstheme="minorHAnsi"/>
          <w:bCs/>
          <w:lang w:val="en-US"/>
        </w:rPr>
        <w:t xml:space="preserve">browser </w:t>
      </w:r>
      <w:r w:rsidR="006559BF" w:rsidRPr="00C36008">
        <w:rPr>
          <w:rFonts w:ascii="Nunito" w:hAnsi="Nunito" w:cstheme="minorHAnsi"/>
          <w:bCs/>
          <w:lang w:val="en-US"/>
        </w:rPr>
        <w:t xml:space="preserve">connections </w:t>
      </w:r>
      <w:r w:rsidR="000D7C9A" w:rsidRPr="00C36008">
        <w:rPr>
          <w:rFonts w:ascii="Nunito" w:hAnsi="Nunito" w:cstheme="minorHAnsi"/>
          <w:bCs/>
          <w:lang w:val="en-US"/>
        </w:rPr>
        <w:t>to the host computer</w:t>
      </w:r>
      <w:r w:rsidR="00EE61E3" w:rsidRPr="00C36008">
        <w:rPr>
          <w:rFonts w:ascii="Nunito" w:hAnsi="Nunito" w:cstheme="minorHAnsi"/>
          <w:bCs/>
          <w:lang w:val="en-US"/>
        </w:rPr>
        <w:t xml:space="preserve">, mirroring </w:t>
      </w:r>
      <w:r w:rsidR="0058615A" w:rsidRPr="00C36008">
        <w:rPr>
          <w:rFonts w:ascii="Nunito" w:hAnsi="Nunito" w:cstheme="minorHAnsi"/>
          <w:bCs/>
          <w:lang w:val="en-US"/>
        </w:rPr>
        <w:t>the</w:t>
      </w:r>
      <w:r w:rsidR="001C5EE3" w:rsidRPr="00C36008">
        <w:rPr>
          <w:rFonts w:ascii="Nunito" w:hAnsi="Nunito" w:cstheme="minorHAnsi"/>
          <w:bCs/>
          <w:lang w:val="en-US"/>
        </w:rPr>
        <w:t xml:space="preserve"> main</w:t>
      </w:r>
      <w:r w:rsidR="0058615A" w:rsidRPr="00C36008">
        <w:rPr>
          <w:rFonts w:ascii="Nunito" w:hAnsi="Nunito" w:cstheme="minorHAnsi"/>
          <w:bCs/>
          <w:lang w:val="en-US"/>
        </w:rPr>
        <w:t xml:space="preserve"> wallboard. </w:t>
      </w:r>
      <w:r w:rsidR="00ED5F07" w:rsidRPr="00C36008">
        <w:rPr>
          <w:rFonts w:ascii="Nunito" w:hAnsi="Nunito" w:cstheme="minorHAnsi"/>
          <w:bCs/>
          <w:lang w:val="en-US"/>
        </w:rPr>
        <w:t xml:space="preserve">It is designed to enable remote viewing </w:t>
      </w:r>
      <w:r w:rsidR="00957494" w:rsidRPr="00C36008">
        <w:rPr>
          <w:rFonts w:ascii="Nunito" w:hAnsi="Nunito" w:cstheme="minorHAnsi"/>
          <w:bCs/>
          <w:lang w:val="en-US"/>
        </w:rPr>
        <w:t xml:space="preserve">of statistics from any browser enabled device such as Smart TVs. </w:t>
      </w:r>
    </w:p>
    <w:p w14:paraId="77E8C522" w14:textId="77777777" w:rsidR="005F694A" w:rsidRPr="00C36008" w:rsidRDefault="005F694A" w:rsidP="00423097">
      <w:pPr>
        <w:rPr>
          <w:rFonts w:ascii="Nunito" w:hAnsi="Nunito" w:cstheme="minorHAnsi"/>
          <w:bCs/>
          <w:lang w:val="en-US"/>
        </w:rPr>
      </w:pPr>
    </w:p>
    <w:p w14:paraId="5A84BD9E" w14:textId="401B48AC" w:rsidR="00A157F1" w:rsidRPr="00C36008" w:rsidRDefault="00A157F1" w:rsidP="00A157F1">
      <w:pPr>
        <w:spacing w:line="276" w:lineRule="auto"/>
        <w:rPr>
          <w:rFonts w:ascii="Nunito" w:hAnsi="Nunito" w:cstheme="minorHAnsi"/>
          <w:b/>
          <w:bCs/>
          <w:color w:val="C00000"/>
          <w:lang w:val="en-US"/>
        </w:rPr>
      </w:pPr>
      <w:r w:rsidRPr="00C36008">
        <w:rPr>
          <w:rFonts w:ascii="Nunito" w:hAnsi="Nunito" w:cstheme="minorHAnsi"/>
          <w:b/>
          <w:bCs/>
          <w:color w:val="C00000"/>
          <w:lang w:val="en-US"/>
        </w:rPr>
        <w:t xml:space="preserve">Why Go </w:t>
      </w:r>
      <w:r w:rsidR="00BE2D23" w:rsidRPr="00C36008">
        <w:rPr>
          <w:rFonts w:ascii="Nunito" w:hAnsi="Nunito" w:cstheme="minorHAnsi"/>
          <w:b/>
          <w:bCs/>
          <w:color w:val="C00000"/>
          <w:lang w:val="en-US"/>
        </w:rPr>
        <w:t>Wallboard</w:t>
      </w:r>
      <w:r w:rsidRPr="00C36008">
        <w:rPr>
          <w:rFonts w:ascii="Nunito" w:hAnsi="Nunito" w:cstheme="minorHAnsi"/>
          <w:b/>
          <w:bCs/>
          <w:color w:val="C00000"/>
          <w:lang w:val="en-US"/>
        </w:rPr>
        <w:t>?</w:t>
      </w:r>
    </w:p>
    <w:p w14:paraId="0C7900BD" w14:textId="77217CB2" w:rsidR="00577932" w:rsidRPr="00C36008" w:rsidRDefault="00B06B63" w:rsidP="00577932">
      <w:pPr>
        <w:pStyle w:val="ListParagraph"/>
        <w:numPr>
          <w:ilvl w:val="0"/>
          <w:numId w:val="12"/>
        </w:numPr>
        <w:rPr>
          <w:rFonts w:ascii="Nunito" w:hAnsi="Nunito" w:cstheme="minorHAnsi"/>
          <w:b/>
          <w:bCs/>
          <w:lang w:val="en-US"/>
        </w:rPr>
      </w:pPr>
      <w:r w:rsidRPr="00C36008">
        <w:rPr>
          <w:rFonts w:ascii="Nunito" w:hAnsi="Nunito" w:cstheme="minorHAnsi"/>
          <w:b/>
          <w:bCs/>
          <w:lang w:val="en-US"/>
        </w:rPr>
        <w:t>Various wall</w:t>
      </w:r>
      <w:r w:rsidR="005013A5" w:rsidRPr="00C36008">
        <w:rPr>
          <w:rFonts w:ascii="Nunito" w:hAnsi="Nunito" w:cstheme="minorHAnsi"/>
          <w:b/>
          <w:bCs/>
          <w:lang w:val="en-US"/>
        </w:rPr>
        <w:t xml:space="preserve">board views </w:t>
      </w:r>
    </w:p>
    <w:p w14:paraId="0A50FF1F" w14:textId="1FBC77EF" w:rsidR="00577932" w:rsidRDefault="00FE134B" w:rsidP="00577932">
      <w:pPr>
        <w:rPr>
          <w:rFonts w:ascii="Nunito" w:hAnsi="Nunito" w:cstheme="minorHAnsi"/>
          <w:lang w:val="en-US"/>
        </w:rPr>
      </w:pPr>
      <w:r w:rsidRPr="00C36008">
        <w:rPr>
          <w:rFonts w:ascii="Nunito" w:hAnsi="Nunito" w:cstheme="minorHAnsi"/>
          <w:lang w:val="en-US"/>
        </w:rPr>
        <w:t xml:space="preserve">Choose to display call </w:t>
      </w:r>
      <w:r w:rsidR="00AF095E" w:rsidRPr="00C36008">
        <w:rPr>
          <w:rFonts w:ascii="Nunito" w:hAnsi="Nunito" w:cstheme="minorHAnsi"/>
          <w:lang w:val="en-US"/>
        </w:rPr>
        <w:t xml:space="preserve">queue </w:t>
      </w:r>
      <w:r w:rsidRPr="00C36008">
        <w:rPr>
          <w:rFonts w:ascii="Nunito" w:hAnsi="Nunito" w:cstheme="minorHAnsi"/>
          <w:lang w:val="en-US"/>
        </w:rPr>
        <w:t xml:space="preserve">metrics </w:t>
      </w:r>
      <w:r w:rsidR="00AF095E" w:rsidRPr="00C36008">
        <w:rPr>
          <w:rFonts w:ascii="Nunito" w:hAnsi="Nunito" w:cstheme="minorHAnsi"/>
          <w:lang w:val="en-US"/>
        </w:rPr>
        <w:t xml:space="preserve">from a </w:t>
      </w:r>
      <w:r w:rsidR="00D035B1" w:rsidRPr="00C36008">
        <w:rPr>
          <w:rFonts w:ascii="Nunito" w:hAnsi="Nunito" w:cstheme="minorHAnsi"/>
          <w:lang w:val="en-US"/>
        </w:rPr>
        <w:t xml:space="preserve">range of </w:t>
      </w:r>
      <w:r w:rsidR="005F7310" w:rsidRPr="00C36008">
        <w:rPr>
          <w:rFonts w:ascii="Nunito" w:hAnsi="Nunito" w:cstheme="minorHAnsi"/>
          <w:lang w:val="en-US"/>
        </w:rPr>
        <w:t xml:space="preserve">views </w:t>
      </w:r>
      <w:r w:rsidR="00D035B1" w:rsidRPr="00C36008">
        <w:rPr>
          <w:rFonts w:ascii="Nunito" w:hAnsi="Nunito" w:cstheme="minorHAnsi"/>
          <w:lang w:val="en-US"/>
        </w:rPr>
        <w:t>that suit</w:t>
      </w:r>
      <w:r w:rsidR="005F7310" w:rsidRPr="00C36008">
        <w:rPr>
          <w:rFonts w:ascii="Nunito" w:hAnsi="Nunito" w:cstheme="minorHAnsi"/>
          <w:lang w:val="en-US"/>
        </w:rPr>
        <w:t xml:space="preserve"> your business</w:t>
      </w:r>
      <w:r w:rsidR="00A70884" w:rsidRPr="00C36008">
        <w:rPr>
          <w:rFonts w:ascii="Nunito" w:hAnsi="Nunito" w:cstheme="minorHAnsi"/>
          <w:lang w:val="en-US"/>
        </w:rPr>
        <w:t xml:space="preserve"> statistics</w:t>
      </w:r>
      <w:r w:rsidR="005F7310" w:rsidRPr="00C36008">
        <w:rPr>
          <w:rFonts w:ascii="Nunito" w:hAnsi="Nunito" w:cstheme="minorHAnsi"/>
          <w:lang w:val="en-US"/>
        </w:rPr>
        <w:t xml:space="preserve"> needs. </w:t>
      </w:r>
    </w:p>
    <w:p w14:paraId="1C51BF27" w14:textId="071EFEE8" w:rsidR="00AF7B7D" w:rsidRDefault="00AF7B7D" w:rsidP="00577932">
      <w:pPr>
        <w:rPr>
          <w:rFonts w:ascii="Nunito" w:hAnsi="Nunito" w:cstheme="minorHAnsi"/>
          <w:lang w:val="en-US"/>
        </w:rPr>
      </w:pPr>
    </w:p>
    <w:p w14:paraId="4B25C58D" w14:textId="77777777" w:rsidR="00AF7B7D" w:rsidRPr="00C36008" w:rsidRDefault="00AF7B7D" w:rsidP="00577932">
      <w:pPr>
        <w:rPr>
          <w:rFonts w:ascii="Nunito" w:hAnsi="Nunito" w:cstheme="minorHAnsi"/>
          <w:lang w:val="en-US"/>
        </w:rPr>
      </w:pPr>
    </w:p>
    <w:p w14:paraId="2EF3E36F" w14:textId="5EC64EEC" w:rsidR="00577932" w:rsidRPr="00C36008" w:rsidRDefault="00577932" w:rsidP="00577932">
      <w:pPr>
        <w:pStyle w:val="ListParagraph"/>
        <w:numPr>
          <w:ilvl w:val="0"/>
          <w:numId w:val="12"/>
        </w:numPr>
        <w:rPr>
          <w:rFonts w:ascii="Nunito" w:hAnsi="Nunito" w:cstheme="minorHAnsi"/>
          <w:b/>
          <w:bCs/>
          <w:lang w:val="en-US"/>
        </w:rPr>
      </w:pPr>
      <w:r w:rsidRPr="00C36008">
        <w:rPr>
          <w:rFonts w:ascii="Nunito" w:hAnsi="Nunito" w:cstheme="minorHAnsi"/>
          <w:b/>
          <w:bCs/>
          <w:lang w:val="en-US"/>
        </w:rPr>
        <w:lastRenderedPageBreak/>
        <w:t>Boost productivity</w:t>
      </w:r>
    </w:p>
    <w:p w14:paraId="6057ED59" w14:textId="35DFFEA8" w:rsidR="00577932" w:rsidRPr="00C36008" w:rsidRDefault="00974DAF" w:rsidP="00577932">
      <w:pPr>
        <w:rPr>
          <w:rFonts w:ascii="Nunito" w:hAnsi="Nunito" w:cstheme="minorHAnsi"/>
          <w:lang w:val="en-US"/>
        </w:rPr>
      </w:pPr>
      <w:r w:rsidRPr="00C36008">
        <w:rPr>
          <w:rFonts w:ascii="Nunito" w:hAnsi="Nunito" w:cstheme="minorHAnsi"/>
          <w:lang w:val="en-US"/>
        </w:rPr>
        <w:t xml:space="preserve">High level </w:t>
      </w:r>
      <w:r w:rsidR="00371D13" w:rsidRPr="00C36008">
        <w:rPr>
          <w:rFonts w:ascii="Nunito" w:hAnsi="Nunito" w:cstheme="minorHAnsi"/>
          <w:lang w:val="en-US"/>
        </w:rPr>
        <w:t xml:space="preserve">call </w:t>
      </w:r>
      <w:r w:rsidRPr="00C36008">
        <w:rPr>
          <w:rFonts w:ascii="Nunito" w:hAnsi="Nunito" w:cstheme="minorHAnsi"/>
          <w:lang w:val="en-US"/>
        </w:rPr>
        <w:t xml:space="preserve">statistics </w:t>
      </w:r>
      <w:r w:rsidR="005F1C72" w:rsidRPr="00C36008">
        <w:rPr>
          <w:rFonts w:ascii="Nunito" w:hAnsi="Nunito" w:cstheme="minorHAnsi"/>
          <w:lang w:val="en-US"/>
        </w:rPr>
        <w:t>provide an instant overview to your employees,</w:t>
      </w:r>
      <w:r w:rsidR="00AE69B3" w:rsidRPr="00C36008">
        <w:rPr>
          <w:rFonts w:ascii="Nunito" w:hAnsi="Nunito" w:cstheme="minorHAnsi"/>
          <w:lang w:val="en-US"/>
        </w:rPr>
        <w:t xml:space="preserve"> helping to increase efficiency and workload output. </w:t>
      </w:r>
      <w:r w:rsidR="00577932" w:rsidRPr="00C36008">
        <w:rPr>
          <w:rFonts w:ascii="Nunito" w:hAnsi="Nunito" w:cstheme="minorHAnsi"/>
          <w:lang w:val="en-US"/>
        </w:rPr>
        <w:t xml:space="preserve"> </w:t>
      </w:r>
    </w:p>
    <w:p w14:paraId="02624FDC" w14:textId="24089088" w:rsidR="00577932" w:rsidRPr="00C36008" w:rsidRDefault="00577932" w:rsidP="00577932">
      <w:pPr>
        <w:pStyle w:val="ListParagraph"/>
        <w:numPr>
          <w:ilvl w:val="0"/>
          <w:numId w:val="12"/>
        </w:numPr>
        <w:rPr>
          <w:rFonts w:ascii="Nunito" w:hAnsi="Nunito" w:cstheme="minorHAnsi"/>
          <w:b/>
          <w:bCs/>
          <w:lang w:val="en-US"/>
        </w:rPr>
      </w:pPr>
      <w:r w:rsidRPr="00C36008">
        <w:rPr>
          <w:rFonts w:ascii="Nunito" w:hAnsi="Nunito" w:cstheme="minorHAnsi"/>
          <w:b/>
          <w:bCs/>
          <w:lang w:val="en-US"/>
        </w:rPr>
        <w:t>CRM integration</w:t>
      </w:r>
    </w:p>
    <w:p w14:paraId="28396C2A" w14:textId="1D6426EA" w:rsidR="00577932" w:rsidRPr="00C36008" w:rsidRDefault="00577932" w:rsidP="00577932">
      <w:pPr>
        <w:rPr>
          <w:rFonts w:ascii="Nunito" w:hAnsi="Nunito" w:cstheme="minorHAnsi"/>
          <w:lang w:val="en-US"/>
        </w:rPr>
      </w:pPr>
      <w:r w:rsidRPr="00C36008">
        <w:rPr>
          <w:rFonts w:ascii="Nunito" w:hAnsi="Nunito" w:cstheme="minorHAnsi"/>
          <w:lang w:val="en-US"/>
        </w:rPr>
        <w:t>Provides your business with</w:t>
      </w:r>
      <w:r w:rsidR="00887184" w:rsidRPr="00C36008">
        <w:rPr>
          <w:rFonts w:ascii="Nunito" w:hAnsi="Nunito" w:cstheme="minorHAnsi"/>
          <w:lang w:val="en-US"/>
        </w:rPr>
        <w:t xml:space="preserve"> </w:t>
      </w:r>
      <w:r w:rsidRPr="00C36008">
        <w:rPr>
          <w:rFonts w:ascii="Nunito" w:hAnsi="Nunito" w:cstheme="minorHAnsi"/>
          <w:lang w:val="en-US"/>
        </w:rPr>
        <w:t xml:space="preserve">over 50 standard CRM integrations (e.g. Salesforce, Autotask, </w:t>
      </w:r>
      <w:proofErr w:type="spellStart"/>
      <w:r w:rsidRPr="00C36008">
        <w:rPr>
          <w:rFonts w:ascii="Nunito" w:hAnsi="Nunito" w:cstheme="minorHAnsi"/>
          <w:lang w:val="en-US"/>
        </w:rPr>
        <w:t>Zoho</w:t>
      </w:r>
      <w:proofErr w:type="spellEnd"/>
      <w:r w:rsidRPr="00C36008">
        <w:rPr>
          <w:rFonts w:ascii="Nunito" w:hAnsi="Nunito" w:cstheme="minorHAnsi"/>
          <w:lang w:val="en-US"/>
        </w:rPr>
        <w:t xml:space="preserve">) </w:t>
      </w:r>
      <w:r w:rsidR="0039767D" w:rsidRPr="00C36008">
        <w:rPr>
          <w:rFonts w:ascii="Nunito" w:hAnsi="Nunito" w:cstheme="minorHAnsi"/>
          <w:lang w:val="en-US"/>
        </w:rPr>
        <w:t>t</w:t>
      </w:r>
      <w:r w:rsidR="00CB423E" w:rsidRPr="00C36008">
        <w:rPr>
          <w:rFonts w:ascii="Nunito" w:hAnsi="Nunito" w:cstheme="minorHAnsi"/>
          <w:lang w:val="en-US"/>
        </w:rPr>
        <w:t>o enable the displaying of customer information against agent</w:t>
      </w:r>
      <w:r w:rsidR="00375312" w:rsidRPr="00C36008">
        <w:rPr>
          <w:rFonts w:ascii="Nunito" w:hAnsi="Nunito" w:cstheme="minorHAnsi"/>
          <w:lang w:val="en-US"/>
        </w:rPr>
        <w:t xml:space="preserve"> calls without the need for additional licenses. </w:t>
      </w:r>
      <w:r w:rsidR="0039767D" w:rsidRPr="00C36008">
        <w:rPr>
          <w:rFonts w:ascii="Nunito" w:hAnsi="Nunito" w:cstheme="minorHAnsi"/>
          <w:lang w:val="en-US"/>
        </w:rPr>
        <w:t xml:space="preserve"> </w:t>
      </w:r>
    </w:p>
    <w:p w14:paraId="7F5C229F" w14:textId="4030F382" w:rsidR="00577932" w:rsidRPr="00C36008" w:rsidRDefault="00FA7F27" w:rsidP="00577932">
      <w:pPr>
        <w:pStyle w:val="ListParagraph"/>
        <w:numPr>
          <w:ilvl w:val="0"/>
          <w:numId w:val="12"/>
        </w:numPr>
        <w:rPr>
          <w:rFonts w:ascii="Nunito" w:hAnsi="Nunito" w:cstheme="minorHAnsi"/>
          <w:b/>
          <w:bCs/>
          <w:lang w:val="en-US"/>
        </w:rPr>
      </w:pPr>
      <w:r w:rsidRPr="00C36008">
        <w:rPr>
          <w:rFonts w:ascii="Nunito" w:hAnsi="Nunito" w:cstheme="minorHAnsi"/>
          <w:b/>
          <w:bCs/>
          <w:lang w:val="en-US"/>
        </w:rPr>
        <w:t>Improve</w:t>
      </w:r>
      <w:r w:rsidR="00577932" w:rsidRPr="00C36008">
        <w:rPr>
          <w:rFonts w:ascii="Nunito" w:hAnsi="Nunito" w:cstheme="minorHAnsi"/>
          <w:b/>
          <w:bCs/>
          <w:lang w:val="en-US"/>
        </w:rPr>
        <w:t xml:space="preserve"> collaboration</w:t>
      </w:r>
    </w:p>
    <w:p w14:paraId="282DA707" w14:textId="0AE16D46" w:rsidR="00DA1E0E" w:rsidRDefault="00577932" w:rsidP="00AF7B7D">
      <w:pPr>
        <w:rPr>
          <w:rFonts w:ascii="Nunito" w:hAnsi="Nunito" w:cstheme="minorHAnsi"/>
          <w:lang w:val="en-US"/>
        </w:rPr>
      </w:pPr>
      <w:r w:rsidRPr="00C36008">
        <w:rPr>
          <w:rFonts w:ascii="Nunito" w:hAnsi="Nunito" w:cstheme="minorHAnsi"/>
          <w:lang w:val="en-US"/>
        </w:rPr>
        <w:t xml:space="preserve">Allows your employees to check the status of </w:t>
      </w:r>
      <w:r w:rsidR="00B96932" w:rsidRPr="00C36008">
        <w:rPr>
          <w:rFonts w:ascii="Nunito" w:hAnsi="Nunito" w:cstheme="minorHAnsi"/>
          <w:lang w:val="en-US"/>
        </w:rPr>
        <w:t xml:space="preserve">work items </w:t>
      </w:r>
      <w:r w:rsidRPr="00C36008">
        <w:rPr>
          <w:rFonts w:ascii="Nunito" w:hAnsi="Nunito" w:cstheme="minorHAnsi"/>
          <w:lang w:val="en-US"/>
        </w:rPr>
        <w:t xml:space="preserve">and know who their colleagues are talking to.  </w:t>
      </w:r>
    </w:p>
    <w:p w14:paraId="0529CEDB" w14:textId="77777777" w:rsidR="00AF7B7D" w:rsidRPr="00AF7B7D" w:rsidRDefault="00AF7B7D" w:rsidP="00AF7B7D">
      <w:pPr>
        <w:rPr>
          <w:rFonts w:ascii="Nunito" w:hAnsi="Nunito" w:cstheme="minorHAnsi"/>
          <w:lang w:val="en-US"/>
        </w:rPr>
      </w:pPr>
    </w:p>
    <w:p w14:paraId="7B60AC28" w14:textId="3ADF222E" w:rsidR="007C03FC" w:rsidRPr="00C36008" w:rsidRDefault="003026F1" w:rsidP="007C03FC">
      <w:pPr>
        <w:spacing w:line="276" w:lineRule="auto"/>
        <w:rPr>
          <w:rFonts w:ascii="Nunito" w:hAnsi="Nunito" w:cstheme="minorHAnsi"/>
          <w:b/>
          <w:bCs/>
          <w:color w:val="C00000"/>
          <w:lang w:val="en-US"/>
        </w:rPr>
      </w:pPr>
      <w:r>
        <w:rPr>
          <w:noProof/>
        </w:rPr>
        <w:drawing>
          <wp:anchor distT="0" distB="0" distL="114300" distR="114300" simplePos="0" relativeHeight="251658240" behindDoc="1" locked="0" layoutInCell="1" allowOverlap="1" wp14:anchorId="1771791A" wp14:editId="1D2F090B">
            <wp:simplePos x="0" y="0"/>
            <wp:positionH relativeFrom="margin">
              <wp:align>left</wp:align>
            </wp:positionH>
            <wp:positionV relativeFrom="paragraph">
              <wp:posOffset>321945</wp:posOffset>
            </wp:positionV>
            <wp:extent cx="5086350" cy="2916555"/>
            <wp:effectExtent l="0" t="0" r="0" b="0"/>
            <wp:wrapTight wrapText="bothSides">
              <wp:wrapPolygon edited="0">
                <wp:start x="0" y="0"/>
                <wp:lineTo x="0" y="21445"/>
                <wp:lineTo x="21519" y="21445"/>
                <wp:lineTo x="21519"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l="18280" t="37738" r="36517" b="14400"/>
                    <a:stretch/>
                  </pic:blipFill>
                  <pic:spPr bwMode="auto">
                    <a:xfrm>
                      <a:off x="0" y="0"/>
                      <a:ext cx="5086350" cy="29165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C03FC" w:rsidRPr="00C36008">
        <w:rPr>
          <w:rFonts w:ascii="Nunito" w:hAnsi="Nunito" w:cstheme="minorHAnsi"/>
          <w:b/>
          <w:bCs/>
          <w:color w:val="C00000"/>
          <w:lang w:val="en-US"/>
        </w:rPr>
        <w:t>How it Works?</w:t>
      </w:r>
    </w:p>
    <w:p w14:paraId="2B51C789" w14:textId="501B1AC7" w:rsidR="007C03FC" w:rsidRPr="00C36008" w:rsidRDefault="007C03FC" w:rsidP="00423097">
      <w:pPr>
        <w:rPr>
          <w:rFonts w:ascii="Nunito" w:hAnsi="Nunito" w:cstheme="minorHAnsi"/>
        </w:rPr>
      </w:pPr>
    </w:p>
    <w:p w14:paraId="160CBE78" w14:textId="77777777" w:rsidR="007270AA" w:rsidRPr="00C36008" w:rsidRDefault="007270AA" w:rsidP="00AA2FD5">
      <w:pPr>
        <w:rPr>
          <w:rFonts w:ascii="Nunito" w:hAnsi="Nunito" w:cstheme="minorHAnsi"/>
          <w:b/>
          <w:bCs/>
          <w:color w:val="C00000"/>
          <w:lang w:val="en-US"/>
        </w:rPr>
      </w:pPr>
    </w:p>
    <w:p w14:paraId="7C25F457" w14:textId="77777777" w:rsidR="007270AA" w:rsidRPr="00C36008" w:rsidRDefault="007270AA" w:rsidP="00AA2FD5">
      <w:pPr>
        <w:rPr>
          <w:rFonts w:ascii="Nunito" w:hAnsi="Nunito" w:cstheme="minorHAnsi"/>
          <w:b/>
          <w:bCs/>
          <w:color w:val="C00000"/>
          <w:lang w:val="en-US"/>
        </w:rPr>
      </w:pPr>
    </w:p>
    <w:p w14:paraId="595B444E" w14:textId="77777777" w:rsidR="007270AA" w:rsidRPr="00C36008" w:rsidRDefault="007270AA" w:rsidP="00AA2FD5">
      <w:pPr>
        <w:rPr>
          <w:rFonts w:ascii="Nunito" w:hAnsi="Nunito" w:cstheme="minorHAnsi"/>
          <w:b/>
          <w:bCs/>
          <w:color w:val="C00000"/>
          <w:lang w:val="en-US"/>
        </w:rPr>
      </w:pPr>
    </w:p>
    <w:p w14:paraId="5F2AA0F0" w14:textId="77777777" w:rsidR="007270AA" w:rsidRPr="00C36008" w:rsidRDefault="007270AA" w:rsidP="00AA2FD5">
      <w:pPr>
        <w:rPr>
          <w:rFonts w:ascii="Nunito" w:hAnsi="Nunito" w:cstheme="minorHAnsi"/>
          <w:b/>
          <w:bCs/>
          <w:color w:val="C00000"/>
          <w:lang w:val="en-US"/>
        </w:rPr>
      </w:pPr>
    </w:p>
    <w:p w14:paraId="4E27AB88" w14:textId="77777777" w:rsidR="007270AA" w:rsidRPr="00C36008" w:rsidRDefault="007270AA" w:rsidP="00AA2FD5">
      <w:pPr>
        <w:rPr>
          <w:rFonts w:ascii="Nunito" w:hAnsi="Nunito" w:cstheme="minorHAnsi"/>
          <w:b/>
          <w:bCs/>
          <w:color w:val="C00000"/>
          <w:lang w:val="en-US"/>
        </w:rPr>
      </w:pPr>
    </w:p>
    <w:p w14:paraId="1E6935E2" w14:textId="77777777" w:rsidR="007270AA" w:rsidRPr="00C36008" w:rsidRDefault="007270AA" w:rsidP="00AA2FD5">
      <w:pPr>
        <w:rPr>
          <w:rFonts w:ascii="Nunito" w:hAnsi="Nunito" w:cstheme="minorHAnsi"/>
          <w:b/>
          <w:bCs/>
          <w:color w:val="C00000"/>
          <w:lang w:val="en-US"/>
        </w:rPr>
      </w:pPr>
    </w:p>
    <w:p w14:paraId="7BED8DD5" w14:textId="77777777" w:rsidR="007270AA" w:rsidRPr="00C36008" w:rsidRDefault="007270AA" w:rsidP="00AA2FD5">
      <w:pPr>
        <w:rPr>
          <w:rFonts w:ascii="Nunito" w:hAnsi="Nunito" w:cstheme="minorHAnsi"/>
          <w:b/>
          <w:bCs/>
          <w:color w:val="C00000"/>
          <w:lang w:val="en-US"/>
        </w:rPr>
      </w:pPr>
    </w:p>
    <w:p w14:paraId="04E251AD" w14:textId="77777777" w:rsidR="007270AA" w:rsidRPr="00C36008" w:rsidRDefault="007270AA" w:rsidP="00AA2FD5">
      <w:pPr>
        <w:rPr>
          <w:rFonts w:ascii="Nunito" w:hAnsi="Nunito" w:cstheme="minorHAnsi"/>
          <w:b/>
          <w:bCs/>
          <w:color w:val="C00000"/>
          <w:lang w:val="en-US"/>
        </w:rPr>
      </w:pPr>
    </w:p>
    <w:p w14:paraId="0E011F18" w14:textId="77777777" w:rsidR="007270AA" w:rsidRPr="00C36008" w:rsidRDefault="007270AA" w:rsidP="00AA2FD5">
      <w:pPr>
        <w:rPr>
          <w:rFonts w:ascii="Nunito" w:hAnsi="Nunito" w:cstheme="minorHAnsi"/>
          <w:b/>
          <w:bCs/>
          <w:color w:val="C00000"/>
          <w:lang w:val="en-US"/>
        </w:rPr>
      </w:pPr>
    </w:p>
    <w:p w14:paraId="7CCDC18B" w14:textId="3C8BFDA5" w:rsidR="00AA2FD5" w:rsidRPr="00C36008" w:rsidRDefault="00AA2FD5" w:rsidP="00AA2FD5">
      <w:pPr>
        <w:rPr>
          <w:rFonts w:ascii="Nunito" w:hAnsi="Nunito" w:cstheme="minorHAnsi"/>
          <w:b/>
          <w:bCs/>
          <w:color w:val="C00000"/>
          <w:lang w:val="en-US"/>
        </w:rPr>
      </w:pPr>
      <w:r w:rsidRPr="00C36008">
        <w:rPr>
          <w:rFonts w:ascii="Nunito" w:hAnsi="Nunito" w:cstheme="minorHAnsi"/>
          <w:b/>
          <w:bCs/>
          <w:color w:val="C00000"/>
          <w:lang w:val="en-US"/>
        </w:rPr>
        <w:t xml:space="preserve">Go </w:t>
      </w:r>
      <w:r w:rsidR="00030AA9" w:rsidRPr="00C36008">
        <w:rPr>
          <w:rFonts w:ascii="Nunito" w:hAnsi="Nunito" w:cstheme="minorHAnsi"/>
          <w:b/>
          <w:bCs/>
          <w:color w:val="C00000"/>
          <w:lang w:val="en-US"/>
        </w:rPr>
        <w:t>Wallboard</w:t>
      </w:r>
      <w:r w:rsidRPr="00C36008">
        <w:rPr>
          <w:rFonts w:ascii="Nunito" w:hAnsi="Nunito" w:cstheme="minorHAnsi"/>
          <w:b/>
          <w:bCs/>
          <w:color w:val="C00000"/>
          <w:lang w:val="en-US"/>
        </w:rPr>
        <w:t xml:space="preserve"> Benefits:</w:t>
      </w:r>
    </w:p>
    <w:p w14:paraId="221A5ED0" w14:textId="68AA4D54" w:rsidR="00FF1371" w:rsidRPr="00C36008" w:rsidRDefault="00FF1371" w:rsidP="00AA2FD5">
      <w:pPr>
        <w:pStyle w:val="ListParagraph"/>
        <w:numPr>
          <w:ilvl w:val="0"/>
          <w:numId w:val="13"/>
        </w:numPr>
        <w:rPr>
          <w:rFonts w:ascii="Nunito" w:hAnsi="Nunito" w:cstheme="minorHAnsi"/>
          <w:b/>
          <w:bCs/>
          <w:lang w:val="en-US"/>
        </w:rPr>
      </w:pPr>
      <w:r w:rsidRPr="00C36008">
        <w:rPr>
          <w:rFonts w:ascii="Nunito" w:hAnsi="Nunito" w:cstheme="minorHAnsi"/>
          <w:b/>
          <w:bCs/>
          <w:lang w:val="en-US"/>
        </w:rPr>
        <w:t>Real time</w:t>
      </w:r>
    </w:p>
    <w:p w14:paraId="686570B2" w14:textId="7390ED2B" w:rsidR="00FC469D" w:rsidRPr="00C36008" w:rsidRDefault="00FC469D" w:rsidP="00FC469D">
      <w:pPr>
        <w:rPr>
          <w:rFonts w:ascii="Nunito" w:hAnsi="Nunito" w:cstheme="minorHAnsi"/>
          <w:b/>
          <w:bCs/>
          <w:lang w:val="en-US"/>
        </w:rPr>
      </w:pPr>
      <w:r w:rsidRPr="00C36008">
        <w:rPr>
          <w:rFonts w:ascii="Nunito" w:hAnsi="Nunito" w:cstheme="minorHAnsi"/>
          <w:lang w:val="en-US"/>
        </w:rPr>
        <w:t xml:space="preserve">View </w:t>
      </w:r>
      <w:r w:rsidR="00C96FD3" w:rsidRPr="00C36008">
        <w:rPr>
          <w:rFonts w:ascii="Nunito" w:hAnsi="Nunito" w:cstheme="minorHAnsi"/>
          <w:lang w:val="en-US"/>
        </w:rPr>
        <w:t xml:space="preserve">essential calling metrics </w:t>
      </w:r>
      <w:r w:rsidR="00781161" w:rsidRPr="00C36008">
        <w:rPr>
          <w:rFonts w:ascii="Nunito" w:hAnsi="Nunito" w:cstheme="minorHAnsi"/>
          <w:lang w:val="en-US"/>
        </w:rPr>
        <w:t xml:space="preserve">in real-time to help </w:t>
      </w:r>
      <w:r w:rsidR="00C51522" w:rsidRPr="00C36008">
        <w:rPr>
          <w:rFonts w:ascii="Nunito" w:hAnsi="Nunito" w:cstheme="minorHAnsi"/>
          <w:lang w:val="en-US"/>
        </w:rPr>
        <w:t xml:space="preserve">your business make immediate </w:t>
      </w:r>
      <w:r w:rsidR="00495D51" w:rsidRPr="00C36008">
        <w:rPr>
          <w:rFonts w:ascii="Nunito" w:hAnsi="Nunito" w:cstheme="minorHAnsi"/>
          <w:lang w:val="en-US"/>
        </w:rPr>
        <w:t xml:space="preserve">decisions on daily targets and SLAs. </w:t>
      </w:r>
    </w:p>
    <w:p w14:paraId="396179E4" w14:textId="25BA7751" w:rsidR="00045EF5" w:rsidRPr="00C36008" w:rsidRDefault="00045EF5" w:rsidP="00AA2FD5">
      <w:pPr>
        <w:pStyle w:val="ListParagraph"/>
        <w:numPr>
          <w:ilvl w:val="0"/>
          <w:numId w:val="13"/>
        </w:numPr>
        <w:rPr>
          <w:rFonts w:ascii="Nunito" w:hAnsi="Nunito" w:cstheme="minorHAnsi"/>
          <w:b/>
          <w:bCs/>
          <w:lang w:val="en-US"/>
        </w:rPr>
      </w:pPr>
      <w:r w:rsidRPr="00C36008">
        <w:rPr>
          <w:rFonts w:ascii="Nunito" w:hAnsi="Nunito" w:cstheme="minorHAnsi"/>
          <w:b/>
          <w:bCs/>
          <w:lang w:val="en-US"/>
        </w:rPr>
        <w:t xml:space="preserve">Multiple views </w:t>
      </w:r>
    </w:p>
    <w:p w14:paraId="3A63F29B" w14:textId="57BBC8E2" w:rsidR="00033AC5" w:rsidRPr="00C36008" w:rsidRDefault="00033AC5" w:rsidP="00045EF5">
      <w:pPr>
        <w:rPr>
          <w:rFonts w:ascii="Nunito" w:hAnsi="Nunito" w:cstheme="minorHAnsi"/>
          <w:lang w:val="en-US"/>
        </w:rPr>
      </w:pPr>
      <w:proofErr w:type="spellStart"/>
      <w:r w:rsidRPr="00C36008">
        <w:rPr>
          <w:rFonts w:ascii="Nunito" w:hAnsi="Nunito" w:cstheme="minorHAnsi"/>
          <w:lang w:val="en-US"/>
        </w:rPr>
        <w:t>Customise</w:t>
      </w:r>
      <w:proofErr w:type="spellEnd"/>
      <w:r w:rsidRPr="00C36008">
        <w:rPr>
          <w:rFonts w:ascii="Nunito" w:hAnsi="Nunito" w:cstheme="minorHAnsi"/>
          <w:lang w:val="en-US"/>
        </w:rPr>
        <w:t xml:space="preserve"> or use pre-defined views on all available call statistics. </w:t>
      </w:r>
    </w:p>
    <w:p w14:paraId="7C86DF07" w14:textId="384E92C6" w:rsidR="00AA2FD5" w:rsidRPr="00C36008" w:rsidRDefault="00AA2FD5" w:rsidP="00AA2FD5">
      <w:pPr>
        <w:pStyle w:val="ListParagraph"/>
        <w:numPr>
          <w:ilvl w:val="0"/>
          <w:numId w:val="13"/>
        </w:numPr>
        <w:rPr>
          <w:rFonts w:ascii="Nunito" w:hAnsi="Nunito" w:cstheme="minorHAnsi"/>
          <w:b/>
          <w:bCs/>
          <w:lang w:val="en-US"/>
        </w:rPr>
      </w:pPr>
      <w:r w:rsidRPr="00C36008">
        <w:rPr>
          <w:rFonts w:ascii="Nunito" w:hAnsi="Nunito" w:cstheme="minorHAnsi"/>
          <w:b/>
          <w:bCs/>
          <w:lang w:val="en-US"/>
        </w:rPr>
        <w:t>Convenient</w:t>
      </w:r>
    </w:p>
    <w:p w14:paraId="5D27160A" w14:textId="12A1205D" w:rsidR="00AA2FD5" w:rsidRPr="00C36008" w:rsidRDefault="00341DF9" w:rsidP="00AA2FD5">
      <w:pPr>
        <w:rPr>
          <w:rFonts w:ascii="Nunito" w:hAnsi="Nunito" w:cstheme="minorHAnsi"/>
          <w:lang w:val="en-US"/>
        </w:rPr>
      </w:pPr>
      <w:r w:rsidRPr="00C36008">
        <w:rPr>
          <w:rFonts w:ascii="Nunito" w:hAnsi="Nunito" w:cstheme="minorHAnsi"/>
          <w:lang w:val="en-US"/>
        </w:rPr>
        <w:t xml:space="preserve">View statistics on your desktop, mirroring the information of the currently active wallboard. </w:t>
      </w:r>
    </w:p>
    <w:p w14:paraId="1DFB7D42" w14:textId="77777777" w:rsidR="00AA2FD5" w:rsidRPr="00C36008" w:rsidRDefault="00AA2FD5" w:rsidP="00AA2FD5">
      <w:pPr>
        <w:pStyle w:val="ListParagraph"/>
        <w:numPr>
          <w:ilvl w:val="0"/>
          <w:numId w:val="13"/>
        </w:numPr>
        <w:rPr>
          <w:rFonts w:ascii="Nunito" w:hAnsi="Nunito" w:cstheme="minorHAnsi"/>
          <w:b/>
          <w:bCs/>
          <w:lang w:val="en-US"/>
        </w:rPr>
      </w:pPr>
      <w:r w:rsidRPr="00C36008">
        <w:rPr>
          <w:rFonts w:ascii="Nunito" w:hAnsi="Nunito" w:cstheme="minorHAnsi"/>
          <w:b/>
          <w:bCs/>
          <w:lang w:val="en-US"/>
        </w:rPr>
        <w:lastRenderedPageBreak/>
        <w:t>Usability</w:t>
      </w:r>
    </w:p>
    <w:p w14:paraId="5400FDE7" w14:textId="77777777" w:rsidR="00AA2FD5" w:rsidRPr="00C36008" w:rsidRDefault="00AA2FD5" w:rsidP="00AA2FD5">
      <w:pPr>
        <w:rPr>
          <w:rFonts w:ascii="Nunito" w:hAnsi="Nunito" w:cstheme="minorHAnsi"/>
          <w:lang w:val="en-US"/>
        </w:rPr>
      </w:pPr>
      <w:r w:rsidRPr="00C36008">
        <w:rPr>
          <w:rFonts w:ascii="Nunito" w:hAnsi="Nunito" w:cstheme="minorHAnsi"/>
          <w:lang w:val="en-US"/>
        </w:rPr>
        <w:t xml:space="preserve">Easy to install, use and maintain.  </w:t>
      </w:r>
    </w:p>
    <w:p w14:paraId="45197836" w14:textId="6F2F43A4" w:rsidR="00AA2FD5" w:rsidRPr="00C36008" w:rsidRDefault="004D1DA1" w:rsidP="00AA2FD5">
      <w:pPr>
        <w:pStyle w:val="ListParagraph"/>
        <w:numPr>
          <w:ilvl w:val="0"/>
          <w:numId w:val="13"/>
        </w:numPr>
        <w:rPr>
          <w:rFonts w:ascii="Nunito" w:hAnsi="Nunito" w:cstheme="minorHAnsi"/>
          <w:b/>
          <w:bCs/>
          <w:lang w:val="en-US"/>
        </w:rPr>
      </w:pPr>
      <w:r w:rsidRPr="00C36008">
        <w:rPr>
          <w:rFonts w:ascii="Nunito" w:hAnsi="Nunito" w:cstheme="minorHAnsi"/>
          <w:b/>
          <w:bCs/>
          <w:lang w:val="en-US"/>
        </w:rPr>
        <w:t>Improve</w:t>
      </w:r>
      <w:r w:rsidR="00AA2FD5" w:rsidRPr="00C36008">
        <w:rPr>
          <w:rFonts w:ascii="Nunito" w:hAnsi="Nunito" w:cstheme="minorHAnsi"/>
          <w:b/>
          <w:bCs/>
          <w:lang w:val="en-US"/>
        </w:rPr>
        <w:t xml:space="preserve"> user experience</w:t>
      </w:r>
    </w:p>
    <w:p w14:paraId="7D257BAA" w14:textId="758737FD" w:rsidR="00AA2FD5" w:rsidRPr="00C36008" w:rsidRDefault="00A13B0D" w:rsidP="00AA2FD5">
      <w:pPr>
        <w:rPr>
          <w:rFonts w:ascii="Nunito" w:hAnsi="Nunito" w:cstheme="minorHAnsi"/>
          <w:lang w:val="en-US"/>
        </w:rPr>
      </w:pPr>
      <w:r w:rsidRPr="00C36008">
        <w:rPr>
          <w:rFonts w:ascii="Nunito" w:hAnsi="Nunito" w:cstheme="minorHAnsi"/>
          <w:lang w:val="en-US"/>
        </w:rPr>
        <w:t xml:space="preserve">Provides a summary </w:t>
      </w:r>
      <w:r w:rsidR="00F22296" w:rsidRPr="00C36008">
        <w:rPr>
          <w:rFonts w:ascii="Nunito" w:hAnsi="Nunito" w:cstheme="minorHAnsi"/>
          <w:lang w:val="en-US"/>
        </w:rPr>
        <w:t xml:space="preserve">and status of the service desk </w:t>
      </w:r>
      <w:r w:rsidR="00CD119D" w:rsidRPr="00C36008">
        <w:rPr>
          <w:rFonts w:ascii="Nunito" w:hAnsi="Nunito" w:cstheme="minorHAnsi"/>
          <w:lang w:val="en-US"/>
        </w:rPr>
        <w:t>to significantly improve your user’s experience</w:t>
      </w:r>
      <w:r w:rsidR="0064019B" w:rsidRPr="00C36008">
        <w:rPr>
          <w:rFonts w:ascii="Nunito" w:hAnsi="Nunito" w:cstheme="minorHAnsi"/>
          <w:lang w:val="en-US"/>
        </w:rPr>
        <w:t>.</w:t>
      </w:r>
      <w:r w:rsidR="00AA2FD5" w:rsidRPr="00C36008">
        <w:rPr>
          <w:rFonts w:ascii="Nunito" w:hAnsi="Nunito" w:cstheme="minorHAnsi"/>
          <w:lang w:val="en-US"/>
        </w:rPr>
        <w:t xml:space="preserve"> </w:t>
      </w:r>
    </w:p>
    <w:p w14:paraId="69ACABF0" w14:textId="77777777" w:rsidR="00AA2FD5" w:rsidRPr="00C36008" w:rsidRDefault="00AA2FD5" w:rsidP="00AA2FD5">
      <w:pPr>
        <w:pStyle w:val="ListParagraph"/>
        <w:numPr>
          <w:ilvl w:val="0"/>
          <w:numId w:val="13"/>
        </w:numPr>
        <w:rPr>
          <w:rFonts w:ascii="Nunito" w:hAnsi="Nunito" w:cstheme="minorHAnsi"/>
          <w:b/>
          <w:bCs/>
          <w:lang w:val="en-US"/>
        </w:rPr>
      </w:pPr>
      <w:r w:rsidRPr="00C36008">
        <w:rPr>
          <w:rFonts w:ascii="Nunito" w:hAnsi="Nunito" w:cstheme="minorHAnsi"/>
          <w:b/>
          <w:bCs/>
          <w:lang w:val="en-US"/>
        </w:rPr>
        <w:t>Seamless Integration</w:t>
      </w:r>
    </w:p>
    <w:p w14:paraId="557D32CC" w14:textId="5EE101C6" w:rsidR="00076C4E" w:rsidRPr="00C36008" w:rsidRDefault="00A348FF" w:rsidP="00AA2FD5">
      <w:pPr>
        <w:rPr>
          <w:rFonts w:ascii="Nunito" w:hAnsi="Nunito" w:cstheme="minorHAnsi"/>
          <w:lang w:val="en-US"/>
        </w:rPr>
      </w:pPr>
      <w:r w:rsidRPr="00C36008">
        <w:rPr>
          <w:rFonts w:ascii="Nunito" w:hAnsi="Nunito" w:cstheme="minorHAnsi"/>
          <w:lang w:val="en-US"/>
        </w:rPr>
        <w:t>I</w:t>
      </w:r>
      <w:r w:rsidR="00DB1F3E" w:rsidRPr="00C36008">
        <w:rPr>
          <w:rFonts w:ascii="Nunito" w:hAnsi="Nunito" w:cstheme="minorHAnsi"/>
          <w:lang w:val="en-US"/>
        </w:rPr>
        <w:t>ntegrat</w:t>
      </w:r>
      <w:r w:rsidRPr="00C36008">
        <w:rPr>
          <w:rFonts w:ascii="Nunito" w:hAnsi="Nunito" w:cstheme="minorHAnsi"/>
          <w:lang w:val="en-US"/>
        </w:rPr>
        <w:t>e</w:t>
      </w:r>
      <w:r w:rsidR="00DB1F3E" w:rsidRPr="00C36008">
        <w:rPr>
          <w:rFonts w:ascii="Nunito" w:hAnsi="Nunito" w:cstheme="minorHAnsi"/>
          <w:lang w:val="en-US"/>
        </w:rPr>
        <w:t xml:space="preserve"> </w:t>
      </w:r>
      <w:r w:rsidR="00A13D3F" w:rsidRPr="00C36008">
        <w:rPr>
          <w:rFonts w:ascii="Nunito" w:hAnsi="Nunito" w:cstheme="minorHAnsi"/>
          <w:lang w:val="en-US"/>
        </w:rPr>
        <w:t xml:space="preserve">easily </w:t>
      </w:r>
      <w:r w:rsidR="00DB1F3E" w:rsidRPr="00C36008">
        <w:rPr>
          <w:rFonts w:ascii="Nunito" w:hAnsi="Nunito" w:cstheme="minorHAnsi"/>
          <w:lang w:val="en-US"/>
        </w:rPr>
        <w:t>wit</w:t>
      </w:r>
      <w:r w:rsidRPr="00C36008">
        <w:rPr>
          <w:rFonts w:ascii="Nunito" w:hAnsi="Nunito" w:cstheme="minorHAnsi"/>
          <w:lang w:val="en-US"/>
        </w:rPr>
        <w:t>h</w:t>
      </w:r>
      <w:r w:rsidR="003037FB" w:rsidRPr="00C36008">
        <w:rPr>
          <w:rFonts w:ascii="Nunito" w:hAnsi="Nunito" w:cstheme="minorHAnsi"/>
          <w:lang w:val="en-US"/>
        </w:rPr>
        <w:t xml:space="preserve"> the</w:t>
      </w:r>
      <w:r w:rsidR="00DB1F3E" w:rsidRPr="00C36008">
        <w:rPr>
          <w:rFonts w:ascii="Nunito" w:hAnsi="Nunito" w:cstheme="minorHAnsi"/>
          <w:lang w:val="en-US"/>
        </w:rPr>
        <w:t xml:space="preserve"> Go Integrator</w:t>
      </w:r>
      <w:r w:rsidR="003037FB" w:rsidRPr="00C36008">
        <w:rPr>
          <w:rFonts w:ascii="Nunito" w:hAnsi="Nunito" w:cstheme="minorHAnsi"/>
          <w:lang w:val="en-US"/>
        </w:rPr>
        <w:t xml:space="preserve"> suite</w:t>
      </w:r>
      <w:r w:rsidR="00422713" w:rsidRPr="00C36008">
        <w:rPr>
          <w:rFonts w:ascii="Nunito" w:hAnsi="Nunito" w:cstheme="minorHAnsi"/>
          <w:lang w:val="en-US"/>
        </w:rPr>
        <w:t xml:space="preserve">, saving </w:t>
      </w:r>
      <w:r w:rsidR="001E53F6" w:rsidRPr="00C36008">
        <w:rPr>
          <w:rFonts w:ascii="Nunito" w:hAnsi="Nunito" w:cstheme="minorHAnsi"/>
          <w:lang w:val="en-US"/>
        </w:rPr>
        <w:t xml:space="preserve">your business </w:t>
      </w:r>
      <w:r w:rsidR="00422713" w:rsidRPr="00C36008">
        <w:rPr>
          <w:rFonts w:ascii="Nunito" w:hAnsi="Nunito" w:cstheme="minorHAnsi"/>
          <w:lang w:val="en-US"/>
        </w:rPr>
        <w:t xml:space="preserve">time </w:t>
      </w:r>
      <w:r w:rsidR="00BF5CAB" w:rsidRPr="00C36008">
        <w:rPr>
          <w:rFonts w:ascii="Nunito" w:hAnsi="Nunito" w:cstheme="minorHAnsi"/>
          <w:lang w:val="en-US"/>
        </w:rPr>
        <w:t>and m</w:t>
      </w:r>
      <w:r w:rsidRPr="00C36008">
        <w:rPr>
          <w:rFonts w:ascii="Nunito" w:hAnsi="Nunito" w:cstheme="minorHAnsi"/>
          <w:lang w:val="en-US"/>
        </w:rPr>
        <w:t>oney</w:t>
      </w:r>
      <w:r w:rsidR="00BF5CAB" w:rsidRPr="00C36008">
        <w:rPr>
          <w:rFonts w:ascii="Nunito" w:hAnsi="Nunito" w:cstheme="minorHAnsi"/>
          <w:lang w:val="en-US"/>
        </w:rPr>
        <w:t xml:space="preserve">. </w:t>
      </w:r>
    </w:p>
    <w:p w14:paraId="74E83451" w14:textId="77777777" w:rsidR="003026F1" w:rsidRDefault="003026F1" w:rsidP="00A628CC">
      <w:pPr>
        <w:spacing w:line="276" w:lineRule="auto"/>
        <w:rPr>
          <w:rFonts w:ascii="Nunito" w:hAnsi="Nunito" w:cstheme="minorHAnsi"/>
          <w:b/>
          <w:bCs/>
          <w:color w:val="C00000"/>
          <w:lang w:val="en-US"/>
        </w:rPr>
      </w:pPr>
    </w:p>
    <w:p w14:paraId="7206FCF5" w14:textId="74803117" w:rsidR="00B92E94" w:rsidRPr="00C36008" w:rsidRDefault="00002F4C" w:rsidP="00A628CC">
      <w:pPr>
        <w:spacing w:line="276" w:lineRule="auto"/>
        <w:rPr>
          <w:rFonts w:ascii="Nunito" w:hAnsi="Nunito" w:cstheme="minorHAnsi"/>
          <w:b/>
          <w:bCs/>
          <w:color w:val="C00000"/>
          <w:lang w:val="en-US"/>
        </w:rPr>
      </w:pPr>
      <w:r w:rsidRPr="00C36008">
        <w:rPr>
          <w:rFonts w:ascii="Nunito" w:hAnsi="Nunito" w:cstheme="minorHAnsi"/>
          <w:b/>
          <w:bCs/>
          <w:color w:val="C00000"/>
          <w:lang w:val="en-US"/>
        </w:rPr>
        <w:t xml:space="preserve">Key </w:t>
      </w:r>
      <w:r w:rsidR="00B92E94" w:rsidRPr="00C36008">
        <w:rPr>
          <w:rFonts w:ascii="Nunito" w:hAnsi="Nunito" w:cstheme="minorHAnsi"/>
          <w:b/>
          <w:bCs/>
          <w:color w:val="C00000"/>
          <w:lang w:val="en-US"/>
        </w:rPr>
        <w:t>Feature</w:t>
      </w:r>
      <w:r w:rsidRPr="00C36008">
        <w:rPr>
          <w:rFonts w:ascii="Nunito" w:hAnsi="Nunito" w:cstheme="minorHAnsi"/>
          <w:b/>
          <w:bCs/>
          <w:color w:val="C00000"/>
          <w:lang w:val="en-US"/>
        </w:rPr>
        <w:t xml:space="preserve"> Highlights</w:t>
      </w:r>
    </w:p>
    <w:p w14:paraId="4B741A05" w14:textId="68165623" w:rsidR="0093292F" w:rsidRPr="00C36008" w:rsidRDefault="00084EF5" w:rsidP="000031F3">
      <w:pPr>
        <w:rPr>
          <w:rStyle w:val="A3"/>
          <w:rFonts w:ascii="Nunito" w:hAnsi="Nunito"/>
          <w:sz w:val="22"/>
          <w:szCs w:val="22"/>
        </w:rPr>
      </w:pPr>
      <w:r w:rsidRPr="00C36008">
        <w:rPr>
          <w:rStyle w:val="A3"/>
          <w:rFonts w:ascii="Nunito" w:hAnsi="Nunito"/>
          <w:sz w:val="22"/>
          <w:szCs w:val="22"/>
        </w:rPr>
        <w:t xml:space="preserve">This </w:t>
      </w:r>
      <w:r w:rsidR="0093292F" w:rsidRPr="00C36008">
        <w:rPr>
          <w:rStyle w:val="A3"/>
          <w:rFonts w:ascii="Nunito" w:hAnsi="Nunito"/>
          <w:sz w:val="22"/>
          <w:szCs w:val="22"/>
        </w:rPr>
        <w:t>application includes</w:t>
      </w:r>
      <w:r w:rsidR="009745F0" w:rsidRPr="00C36008">
        <w:rPr>
          <w:rStyle w:val="A3"/>
          <w:rFonts w:ascii="Nunito" w:hAnsi="Nunito"/>
          <w:sz w:val="22"/>
          <w:szCs w:val="22"/>
        </w:rPr>
        <w:t xml:space="preserve"> the following </w:t>
      </w:r>
      <w:r w:rsidR="0093292F" w:rsidRPr="00C36008">
        <w:rPr>
          <w:rStyle w:val="A3"/>
          <w:rFonts w:ascii="Nunito" w:hAnsi="Nunito"/>
          <w:sz w:val="22"/>
          <w:szCs w:val="22"/>
        </w:rPr>
        <w:t>features:</w:t>
      </w:r>
    </w:p>
    <w:p w14:paraId="60AAC1A7" w14:textId="2BF8A10B" w:rsidR="00D94FBD" w:rsidRPr="00C36008" w:rsidRDefault="00D94FBD" w:rsidP="00D94FBD">
      <w:pPr>
        <w:pStyle w:val="ListParagraph"/>
        <w:numPr>
          <w:ilvl w:val="0"/>
          <w:numId w:val="17"/>
        </w:numPr>
        <w:autoSpaceDE w:val="0"/>
        <w:autoSpaceDN w:val="0"/>
        <w:adjustRightInd w:val="0"/>
        <w:spacing w:after="0" w:line="241" w:lineRule="atLeast"/>
        <w:rPr>
          <w:rFonts w:ascii="Nunito" w:hAnsi="Nunito" w:cstheme="minorHAnsi"/>
          <w:b/>
          <w:bCs/>
          <w:color w:val="000000"/>
          <w:lang w:val="en-GB"/>
        </w:rPr>
      </w:pPr>
      <w:r w:rsidRPr="00C36008">
        <w:rPr>
          <w:rFonts w:ascii="Nunito" w:hAnsi="Nunito" w:cstheme="minorHAnsi"/>
          <w:b/>
          <w:bCs/>
          <w:color w:val="000000"/>
          <w:lang w:val="en-GB"/>
        </w:rPr>
        <w:t>Additional browser connections</w:t>
      </w:r>
    </w:p>
    <w:p w14:paraId="11D41AE2" w14:textId="77777777" w:rsidR="00D94FBD" w:rsidRPr="00C36008" w:rsidRDefault="00D94FBD" w:rsidP="00D94FBD">
      <w:pPr>
        <w:autoSpaceDE w:val="0"/>
        <w:autoSpaceDN w:val="0"/>
        <w:adjustRightInd w:val="0"/>
        <w:spacing w:after="0" w:line="241" w:lineRule="atLeast"/>
        <w:rPr>
          <w:rFonts w:ascii="Nunito" w:hAnsi="Nunito" w:cstheme="minorHAnsi"/>
          <w:color w:val="000000"/>
          <w:lang w:val="en-GB"/>
        </w:rPr>
      </w:pPr>
      <w:r w:rsidRPr="00C36008">
        <w:rPr>
          <w:rFonts w:ascii="Nunito" w:hAnsi="Nunito" w:cstheme="minorHAnsi"/>
          <w:color w:val="000000"/>
          <w:lang w:val="en-GB"/>
        </w:rPr>
        <w:t xml:space="preserve"> View live statistics on six different browser connections, mirroring the main wallboard view. </w:t>
      </w:r>
    </w:p>
    <w:p w14:paraId="43000A92" w14:textId="73A24A5E" w:rsidR="00D94FBD" w:rsidRPr="00C36008" w:rsidRDefault="00D94FBD" w:rsidP="00C36008">
      <w:pPr>
        <w:autoSpaceDE w:val="0"/>
        <w:autoSpaceDN w:val="0"/>
        <w:adjustRightInd w:val="0"/>
        <w:spacing w:after="0" w:line="241" w:lineRule="atLeast"/>
        <w:rPr>
          <w:rFonts w:ascii="Nunito" w:hAnsi="Nunito" w:cstheme="minorHAnsi"/>
          <w:color w:val="000000"/>
          <w:lang w:val="en-GB"/>
        </w:rPr>
      </w:pPr>
    </w:p>
    <w:p w14:paraId="645F8E9F" w14:textId="25CA5F65" w:rsidR="00D94FBD" w:rsidRPr="00C36008" w:rsidRDefault="00D94FBD" w:rsidP="00D94FBD">
      <w:pPr>
        <w:pStyle w:val="ListParagraph"/>
        <w:numPr>
          <w:ilvl w:val="0"/>
          <w:numId w:val="17"/>
        </w:numPr>
        <w:autoSpaceDE w:val="0"/>
        <w:autoSpaceDN w:val="0"/>
        <w:adjustRightInd w:val="0"/>
        <w:spacing w:after="0" w:line="241" w:lineRule="atLeast"/>
        <w:rPr>
          <w:rFonts w:ascii="Nunito" w:hAnsi="Nunito" w:cstheme="minorHAnsi"/>
          <w:b/>
          <w:bCs/>
          <w:color w:val="000000"/>
          <w:lang w:val="en-GB"/>
        </w:rPr>
      </w:pPr>
      <w:r w:rsidRPr="00C36008">
        <w:rPr>
          <w:rFonts w:ascii="Nunito" w:hAnsi="Nunito" w:cstheme="minorHAnsi"/>
          <w:b/>
          <w:bCs/>
          <w:color w:val="000000"/>
          <w:lang w:val="en-GB"/>
        </w:rPr>
        <w:t>Add-ins</w:t>
      </w:r>
    </w:p>
    <w:p w14:paraId="40EF5C7A" w14:textId="77777777" w:rsidR="00D94FBD" w:rsidRPr="00C36008" w:rsidRDefault="00D94FBD" w:rsidP="00D94FBD">
      <w:pPr>
        <w:autoSpaceDE w:val="0"/>
        <w:autoSpaceDN w:val="0"/>
        <w:adjustRightInd w:val="0"/>
        <w:spacing w:after="0" w:line="241" w:lineRule="atLeast"/>
        <w:rPr>
          <w:rFonts w:ascii="Nunito" w:hAnsi="Nunito" w:cstheme="minorHAnsi"/>
          <w:color w:val="000000"/>
          <w:lang w:val="en-GB"/>
        </w:rPr>
      </w:pPr>
      <w:r w:rsidRPr="00C36008">
        <w:rPr>
          <w:rFonts w:ascii="Nunito" w:hAnsi="Nunito" w:cstheme="minorHAnsi"/>
          <w:color w:val="000000"/>
          <w:lang w:val="en-GB"/>
        </w:rPr>
        <w:t xml:space="preserve">Choose and leverage on a set of integrated features such as Caller Preview, Contact Popping, Contact Searching, Activity Logging and Click-To-Dial. </w:t>
      </w:r>
    </w:p>
    <w:p w14:paraId="6BD0A67C" w14:textId="77777777" w:rsidR="00D94FBD" w:rsidRPr="00C36008" w:rsidRDefault="00D94FBD" w:rsidP="00D94FBD">
      <w:pPr>
        <w:autoSpaceDE w:val="0"/>
        <w:autoSpaceDN w:val="0"/>
        <w:adjustRightInd w:val="0"/>
        <w:spacing w:after="0" w:line="241" w:lineRule="atLeast"/>
        <w:rPr>
          <w:rFonts w:ascii="Nunito" w:hAnsi="Nunito" w:cstheme="minorHAnsi"/>
          <w:color w:val="000000"/>
          <w:lang w:val="en-GB"/>
        </w:rPr>
      </w:pPr>
    </w:p>
    <w:p w14:paraId="3E8FE0ED" w14:textId="6492DDCE" w:rsidR="00D94FBD" w:rsidRPr="00C36008" w:rsidRDefault="00D94FBD" w:rsidP="001C5EE3">
      <w:pPr>
        <w:pStyle w:val="ListParagraph"/>
        <w:numPr>
          <w:ilvl w:val="0"/>
          <w:numId w:val="17"/>
        </w:numPr>
        <w:autoSpaceDE w:val="0"/>
        <w:autoSpaceDN w:val="0"/>
        <w:adjustRightInd w:val="0"/>
        <w:spacing w:after="0" w:line="241" w:lineRule="atLeast"/>
        <w:rPr>
          <w:rFonts w:ascii="Nunito" w:hAnsi="Nunito" w:cstheme="minorHAnsi"/>
          <w:b/>
          <w:bCs/>
          <w:color w:val="000000"/>
          <w:lang w:val="en-GB"/>
        </w:rPr>
      </w:pPr>
      <w:r w:rsidRPr="00C36008">
        <w:rPr>
          <w:rFonts w:ascii="Nunito" w:hAnsi="Nunito" w:cstheme="minorHAnsi"/>
          <w:b/>
          <w:bCs/>
          <w:color w:val="000000"/>
          <w:lang w:val="en-GB"/>
        </w:rPr>
        <w:t>Multiple Statistics</w:t>
      </w:r>
    </w:p>
    <w:p w14:paraId="30B4C3EF" w14:textId="77777777" w:rsidR="00D94FBD" w:rsidRPr="00C36008" w:rsidRDefault="00D94FBD" w:rsidP="00D94FBD">
      <w:pPr>
        <w:autoSpaceDE w:val="0"/>
        <w:autoSpaceDN w:val="0"/>
        <w:adjustRightInd w:val="0"/>
        <w:spacing w:after="0" w:line="241" w:lineRule="atLeast"/>
        <w:rPr>
          <w:rFonts w:ascii="Nunito" w:hAnsi="Nunito" w:cstheme="minorHAnsi"/>
          <w:color w:val="000000"/>
          <w:lang w:val="en-GB"/>
        </w:rPr>
      </w:pPr>
      <w:r w:rsidRPr="00C36008">
        <w:rPr>
          <w:rFonts w:ascii="Nunito" w:hAnsi="Nunito" w:cstheme="minorHAnsi"/>
          <w:color w:val="000000"/>
          <w:lang w:val="en-GB"/>
        </w:rPr>
        <w:t xml:space="preserve">Statistics are available by queue and agent levels for example: </w:t>
      </w:r>
    </w:p>
    <w:p w14:paraId="0D7A08DA" w14:textId="41B8D448" w:rsidR="009914D5" w:rsidRPr="00C36008" w:rsidRDefault="009914D5" w:rsidP="002C69C1">
      <w:pPr>
        <w:spacing w:line="276" w:lineRule="auto"/>
        <w:rPr>
          <w:rFonts w:ascii="Nunito" w:hAnsi="Nunito" w:cstheme="minorHAnsi"/>
          <w:b/>
          <w:bCs/>
          <w:color w:val="C00000"/>
          <w:lang w:val="en-US"/>
        </w:rPr>
      </w:pPr>
    </w:p>
    <w:tbl>
      <w:tblPr>
        <w:tblStyle w:val="TableGrid"/>
        <w:tblW w:w="0" w:type="auto"/>
        <w:tblLook w:val="04A0" w:firstRow="1" w:lastRow="0" w:firstColumn="1" w:lastColumn="0" w:noHBand="0" w:noVBand="1"/>
      </w:tblPr>
      <w:tblGrid>
        <w:gridCol w:w="4508"/>
        <w:gridCol w:w="4508"/>
      </w:tblGrid>
      <w:tr w:rsidR="007470DF" w:rsidRPr="00C36008" w14:paraId="113ED116" w14:textId="77777777" w:rsidTr="004935B7">
        <w:tc>
          <w:tcPr>
            <w:tcW w:w="4508" w:type="dxa"/>
            <w:shd w:val="clear" w:color="auto" w:fill="C00000"/>
          </w:tcPr>
          <w:p w14:paraId="05C2BB99" w14:textId="30756F63" w:rsidR="007470DF" w:rsidRPr="00C36008" w:rsidRDefault="000430BF" w:rsidP="002C69C1">
            <w:pPr>
              <w:spacing w:line="276" w:lineRule="auto"/>
              <w:rPr>
                <w:rFonts w:ascii="Nunito" w:hAnsi="Nunito" w:cstheme="minorHAnsi"/>
                <w:b/>
                <w:bCs/>
                <w:color w:val="C00000"/>
                <w:lang w:val="en-US"/>
              </w:rPr>
            </w:pPr>
            <w:r w:rsidRPr="00C36008">
              <w:rPr>
                <w:rFonts w:ascii="Nunito" w:hAnsi="Nunito" w:cstheme="minorHAnsi"/>
                <w:b/>
                <w:bCs/>
                <w:lang w:val="en-US"/>
              </w:rPr>
              <w:t xml:space="preserve">Queue level statistics </w:t>
            </w:r>
          </w:p>
        </w:tc>
        <w:tc>
          <w:tcPr>
            <w:tcW w:w="4508" w:type="dxa"/>
            <w:shd w:val="clear" w:color="auto" w:fill="C00000"/>
          </w:tcPr>
          <w:p w14:paraId="1AA3995A" w14:textId="5B15E818" w:rsidR="007470DF" w:rsidRPr="00C36008" w:rsidRDefault="000430BF" w:rsidP="002C69C1">
            <w:pPr>
              <w:spacing w:line="276" w:lineRule="auto"/>
              <w:rPr>
                <w:rFonts w:ascii="Nunito" w:hAnsi="Nunito" w:cstheme="minorHAnsi"/>
                <w:b/>
                <w:bCs/>
                <w:color w:val="C00000"/>
                <w:lang w:val="en-US"/>
              </w:rPr>
            </w:pPr>
            <w:r w:rsidRPr="00C36008">
              <w:rPr>
                <w:rFonts w:ascii="Nunito" w:hAnsi="Nunito" w:cstheme="minorHAnsi"/>
                <w:b/>
                <w:bCs/>
                <w:lang w:val="en-US"/>
              </w:rPr>
              <w:t>Agent level statistics</w:t>
            </w:r>
          </w:p>
        </w:tc>
      </w:tr>
      <w:tr w:rsidR="007470DF" w:rsidRPr="00C36008" w14:paraId="561B45B3" w14:textId="77777777" w:rsidTr="00274749">
        <w:tc>
          <w:tcPr>
            <w:tcW w:w="4508" w:type="dxa"/>
            <w:shd w:val="clear" w:color="auto" w:fill="F2F2F2" w:themeFill="background1" w:themeFillShade="F2"/>
          </w:tcPr>
          <w:p w14:paraId="0D013542" w14:textId="77777777" w:rsidR="007470DF" w:rsidRDefault="00AA4415" w:rsidP="000430BF">
            <w:pPr>
              <w:pStyle w:val="ListParagraph"/>
              <w:numPr>
                <w:ilvl w:val="0"/>
                <w:numId w:val="18"/>
              </w:numPr>
              <w:spacing w:line="276" w:lineRule="auto"/>
              <w:rPr>
                <w:rFonts w:ascii="Nunito" w:hAnsi="Nunito" w:cstheme="minorHAnsi"/>
                <w:lang w:val="en-US"/>
              </w:rPr>
            </w:pPr>
            <w:r w:rsidRPr="00C36008">
              <w:rPr>
                <w:rFonts w:ascii="Nunito" w:hAnsi="Nunito" w:cstheme="minorHAnsi"/>
                <w:lang w:val="en-US"/>
              </w:rPr>
              <w:t xml:space="preserve">Agents Available </w:t>
            </w:r>
          </w:p>
          <w:p w14:paraId="31E80618" w14:textId="21A3B3B6" w:rsidR="00C36008" w:rsidRPr="00C36008" w:rsidRDefault="00485DED" w:rsidP="004D3458">
            <w:pPr>
              <w:pStyle w:val="ListParagraph"/>
              <w:numPr>
                <w:ilvl w:val="0"/>
                <w:numId w:val="23"/>
              </w:numPr>
              <w:spacing w:line="276" w:lineRule="auto"/>
              <w:rPr>
                <w:rFonts w:ascii="Nunito" w:hAnsi="Nunito" w:cstheme="minorHAnsi"/>
                <w:lang w:val="en-US"/>
              </w:rPr>
            </w:pPr>
            <w:r w:rsidRPr="00485DED">
              <w:rPr>
                <w:rFonts w:ascii="Nunito" w:hAnsi="Nunito" w:cstheme="minorHAnsi"/>
                <w:lang w:val="en-US"/>
              </w:rPr>
              <w:t>Number of agents available to take a call.</w:t>
            </w:r>
          </w:p>
        </w:tc>
        <w:tc>
          <w:tcPr>
            <w:tcW w:w="4508" w:type="dxa"/>
            <w:shd w:val="clear" w:color="auto" w:fill="F2F2F2" w:themeFill="background1" w:themeFillShade="F2"/>
          </w:tcPr>
          <w:p w14:paraId="63C87100" w14:textId="5499C001" w:rsidR="007470DF" w:rsidRDefault="004D3458" w:rsidP="009235A1">
            <w:pPr>
              <w:spacing w:line="276" w:lineRule="auto"/>
              <w:rPr>
                <w:rFonts w:ascii="Nunito" w:hAnsi="Nunito" w:cstheme="minorHAnsi"/>
                <w:lang w:val="en-US"/>
              </w:rPr>
            </w:pPr>
            <w:r>
              <w:rPr>
                <w:rFonts w:ascii="Nunito" w:hAnsi="Nunito" w:cstheme="minorHAnsi"/>
                <w:lang w:val="en-US"/>
              </w:rPr>
              <w:t>A</w:t>
            </w:r>
            <w:r w:rsidR="00175FD9" w:rsidRPr="00C36008">
              <w:rPr>
                <w:rFonts w:ascii="Nunito" w:hAnsi="Nunito" w:cstheme="minorHAnsi"/>
                <w:lang w:val="en-US"/>
              </w:rPr>
              <w:t xml:space="preserve">.  </w:t>
            </w:r>
            <w:r w:rsidR="00DD2D23" w:rsidRPr="00C36008">
              <w:rPr>
                <w:rFonts w:ascii="Nunito" w:hAnsi="Nunito" w:cstheme="minorHAnsi"/>
                <w:lang w:val="en-US"/>
              </w:rPr>
              <w:t>Agent Name</w:t>
            </w:r>
          </w:p>
          <w:p w14:paraId="2D3E9D0A" w14:textId="3B4F92E6" w:rsidR="007D7FFC" w:rsidRPr="004D3458" w:rsidRDefault="00F42F5A" w:rsidP="00F42F5A">
            <w:pPr>
              <w:spacing w:line="276" w:lineRule="auto"/>
              <w:rPr>
                <w:rFonts w:ascii="Nunito" w:hAnsi="Nunito" w:cstheme="minorHAnsi"/>
                <w:lang w:val="en-US"/>
              </w:rPr>
            </w:pPr>
            <w:r>
              <w:rPr>
                <w:rFonts w:ascii="Nunito" w:hAnsi="Nunito" w:cstheme="minorHAnsi"/>
                <w:lang w:val="en-US"/>
              </w:rPr>
              <w:t xml:space="preserve">          </w:t>
            </w:r>
            <w:proofErr w:type="spellStart"/>
            <w:r w:rsidR="004D3458">
              <w:rPr>
                <w:rFonts w:ascii="Nunito" w:hAnsi="Nunito" w:cstheme="minorHAnsi"/>
                <w:lang w:val="en-US"/>
              </w:rPr>
              <w:t>i</w:t>
            </w:r>
            <w:proofErr w:type="spellEnd"/>
            <w:r w:rsidR="004D3458">
              <w:rPr>
                <w:rFonts w:ascii="Nunito" w:hAnsi="Nunito" w:cstheme="minorHAnsi"/>
                <w:lang w:val="en-US"/>
              </w:rPr>
              <w:t xml:space="preserve">. </w:t>
            </w:r>
            <w:r w:rsidR="007D7FFC" w:rsidRPr="004D3458">
              <w:rPr>
                <w:rFonts w:ascii="Nunito" w:hAnsi="Nunito" w:cstheme="minorHAnsi"/>
                <w:lang w:val="en-US"/>
              </w:rPr>
              <w:t>Name of agent in queue.</w:t>
            </w:r>
          </w:p>
        </w:tc>
      </w:tr>
      <w:tr w:rsidR="007470DF" w:rsidRPr="00C36008" w14:paraId="4CE7622D" w14:textId="77777777" w:rsidTr="00274749">
        <w:tc>
          <w:tcPr>
            <w:tcW w:w="4508" w:type="dxa"/>
            <w:shd w:val="clear" w:color="auto" w:fill="F2F2F2" w:themeFill="background1" w:themeFillShade="F2"/>
          </w:tcPr>
          <w:p w14:paraId="62C481D9" w14:textId="77777777" w:rsidR="007470DF" w:rsidRDefault="009F6C58" w:rsidP="00AA4415">
            <w:pPr>
              <w:pStyle w:val="ListParagraph"/>
              <w:numPr>
                <w:ilvl w:val="0"/>
                <w:numId w:val="18"/>
              </w:numPr>
              <w:spacing w:line="276" w:lineRule="auto"/>
              <w:rPr>
                <w:rFonts w:ascii="Nunito" w:hAnsi="Nunito" w:cstheme="minorHAnsi"/>
                <w:lang w:val="en-US"/>
              </w:rPr>
            </w:pPr>
            <w:r w:rsidRPr="00C36008">
              <w:rPr>
                <w:rFonts w:ascii="Nunito" w:hAnsi="Nunito" w:cstheme="minorHAnsi"/>
                <w:lang w:val="en-US"/>
              </w:rPr>
              <w:t>Average Queue Time</w:t>
            </w:r>
          </w:p>
          <w:p w14:paraId="6F4DBF4A" w14:textId="5E9126A0" w:rsidR="00485DED" w:rsidRPr="00485DED" w:rsidRDefault="00265038" w:rsidP="004D3458">
            <w:pPr>
              <w:pStyle w:val="ListParagraph"/>
              <w:numPr>
                <w:ilvl w:val="0"/>
                <w:numId w:val="23"/>
              </w:numPr>
              <w:spacing w:line="276" w:lineRule="auto"/>
              <w:rPr>
                <w:rFonts w:ascii="Nunito" w:hAnsi="Nunito" w:cstheme="minorHAnsi"/>
                <w:lang w:val="en-US"/>
              </w:rPr>
            </w:pPr>
            <w:r w:rsidRPr="00265038">
              <w:rPr>
                <w:rFonts w:ascii="Nunito" w:hAnsi="Nunito" w:cstheme="minorHAnsi"/>
                <w:lang w:val="en-US"/>
              </w:rPr>
              <w:t>Average time a call was ringing before it was picked up.</w:t>
            </w:r>
          </w:p>
        </w:tc>
        <w:tc>
          <w:tcPr>
            <w:tcW w:w="4508" w:type="dxa"/>
            <w:shd w:val="clear" w:color="auto" w:fill="F2F2F2" w:themeFill="background1" w:themeFillShade="F2"/>
          </w:tcPr>
          <w:p w14:paraId="71ACAA41" w14:textId="0FDA5350" w:rsidR="007470DF" w:rsidRDefault="004D3458" w:rsidP="00DD2D23">
            <w:pPr>
              <w:spacing w:line="276" w:lineRule="auto"/>
              <w:rPr>
                <w:rFonts w:ascii="Nunito" w:hAnsi="Nunito" w:cstheme="minorHAnsi"/>
                <w:lang w:val="en-US"/>
              </w:rPr>
            </w:pPr>
            <w:r>
              <w:rPr>
                <w:rFonts w:ascii="Nunito" w:hAnsi="Nunito" w:cstheme="minorHAnsi"/>
                <w:lang w:val="en-US"/>
              </w:rPr>
              <w:t>B</w:t>
            </w:r>
            <w:r w:rsidR="00DD2D23" w:rsidRPr="00C36008">
              <w:rPr>
                <w:rFonts w:ascii="Nunito" w:hAnsi="Nunito" w:cstheme="minorHAnsi"/>
                <w:lang w:val="en-US"/>
              </w:rPr>
              <w:t xml:space="preserve">. </w:t>
            </w:r>
            <w:r w:rsidR="00701491" w:rsidRPr="00C36008">
              <w:rPr>
                <w:rFonts w:ascii="Nunito" w:hAnsi="Nunito" w:cstheme="minorHAnsi"/>
                <w:lang w:val="en-US"/>
              </w:rPr>
              <w:t>Agent Status</w:t>
            </w:r>
          </w:p>
          <w:p w14:paraId="2722C803" w14:textId="77777777" w:rsidR="00F72434" w:rsidRDefault="00F72434" w:rsidP="004D3458">
            <w:pPr>
              <w:spacing w:line="276" w:lineRule="auto"/>
              <w:rPr>
                <w:rFonts w:ascii="Nunito" w:hAnsi="Nunito" w:cstheme="minorHAnsi"/>
                <w:lang w:val="en-US"/>
              </w:rPr>
            </w:pPr>
            <w:r>
              <w:rPr>
                <w:rFonts w:ascii="Nunito" w:hAnsi="Nunito" w:cstheme="minorHAnsi"/>
                <w:lang w:val="en-US"/>
              </w:rPr>
              <w:t xml:space="preserve">         ii. </w:t>
            </w:r>
            <w:r w:rsidR="009235A1" w:rsidRPr="004D3458">
              <w:rPr>
                <w:rFonts w:ascii="Nunito" w:hAnsi="Nunito" w:cstheme="minorHAnsi"/>
                <w:lang w:val="en-US"/>
              </w:rPr>
              <w:t xml:space="preserve">Available, On Call, Unavailable, </w:t>
            </w:r>
            <w:r>
              <w:rPr>
                <w:rFonts w:ascii="Nunito" w:hAnsi="Nunito" w:cstheme="minorHAnsi"/>
                <w:lang w:val="en-US"/>
              </w:rPr>
              <w:t xml:space="preserve">   </w:t>
            </w:r>
          </w:p>
          <w:p w14:paraId="14B05CDE" w14:textId="572EADC5" w:rsidR="007D7FFC" w:rsidRPr="004D3458" w:rsidRDefault="0057070D" w:rsidP="004D3458">
            <w:pPr>
              <w:spacing w:line="276" w:lineRule="auto"/>
              <w:rPr>
                <w:rFonts w:ascii="Nunito" w:hAnsi="Nunito" w:cstheme="minorHAnsi"/>
                <w:lang w:val="en-US"/>
              </w:rPr>
            </w:pPr>
            <w:r>
              <w:rPr>
                <w:rFonts w:ascii="Nunito" w:hAnsi="Nunito" w:cstheme="minorHAnsi"/>
                <w:lang w:val="en-US"/>
              </w:rPr>
              <w:t xml:space="preserve">            </w:t>
            </w:r>
            <w:r w:rsidR="009235A1" w:rsidRPr="004D3458">
              <w:rPr>
                <w:rFonts w:ascii="Nunito" w:hAnsi="Nunito" w:cstheme="minorHAnsi"/>
                <w:lang w:val="en-US"/>
              </w:rPr>
              <w:t>Signed Out, Signed In, Wrap Up.</w:t>
            </w:r>
          </w:p>
        </w:tc>
      </w:tr>
      <w:tr w:rsidR="007470DF" w:rsidRPr="00C36008" w14:paraId="4D8B0AF4" w14:textId="77777777" w:rsidTr="00274749">
        <w:tc>
          <w:tcPr>
            <w:tcW w:w="4508" w:type="dxa"/>
            <w:shd w:val="clear" w:color="auto" w:fill="F2F2F2" w:themeFill="background1" w:themeFillShade="F2"/>
          </w:tcPr>
          <w:p w14:paraId="34FCEEF8" w14:textId="2D4587A5" w:rsidR="009F6C58" w:rsidRPr="00E243A8" w:rsidRDefault="00175FD9" w:rsidP="00E243A8">
            <w:pPr>
              <w:pStyle w:val="ListParagraph"/>
              <w:numPr>
                <w:ilvl w:val="0"/>
                <w:numId w:val="18"/>
              </w:numPr>
              <w:spacing w:line="276" w:lineRule="auto"/>
              <w:rPr>
                <w:rFonts w:ascii="Nunito" w:hAnsi="Nunito" w:cstheme="minorHAnsi"/>
                <w:lang w:val="en-US"/>
              </w:rPr>
            </w:pPr>
            <w:r w:rsidRPr="00E243A8">
              <w:rPr>
                <w:rFonts w:ascii="Nunito" w:hAnsi="Nunito" w:cstheme="minorHAnsi"/>
                <w:lang w:val="en-US"/>
              </w:rPr>
              <w:t>Average Talk Time</w:t>
            </w:r>
          </w:p>
          <w:p w14:paraId="63AE34A8" w14:textId="4EFDB208" w:rsidR="00265038" w:rsidRPr="00E243A8" w:rsidRDefault="00111037" w:rsidP="00E243A8">
            <w:pPr>
              <w:pStyle w:val="ListParagraph"/>
              <w:numPr>
                <w:ilvl w:val="0"/>
                <w:numId w:val="23"/>
              </w:numPr>
              <w:spacing w:line="276" w:lineRule="auto"/>
              <w:rPr>
                <w:rFonts w:ascii="Nunito" w:hAnsi="Nunito" w:cstheme="minorHAnsi"/>
                <w:lang w:val="en-US"/>
              </w:rPr>
            </w:pPr>
            <w:r w:rsidRPr="00E243A8">
              <w:rPr>
                <w:rFonts w:ascii="Nunito" w:hAnsi="Nunito" w:cstheme="minorHAnsi"/>
                <w:lang w:val="en-US"/>
              </w:rPr>
              <w:t>Average time an agent spent on a call (excluding ring time).</w:t>
            </w:r>
          </w:p>
        </w:tc>
        <w:tc>
          <w:tcPr>
            <w:tcW w:w="4508" w:type="dxa"/>
            <w:shd w:val="clear" w:color="auto" w:fill="F2F2F2" w:themeFill="background1" w:themeFillShade="F2"/>
          </w:tcPr>
          <w:p w14:paraId="713C4828" w14:textId="2A508D4D" w:rsidR="007470DF" w:rsidRDefault="004D3458" w:rsidP="00701491">
            <w:pPr>
              <w:spacing w:line="276" w:lineRule="auto"/>
              <w:rPr>
                <w:rFonts w:ascii="Nunito" w:hAnsi="Nunito" w:cstheme="minorHAnsi"/>
                <w:lang w:val="en-US"/>
              </w:rPr>
            </w:pPr>
            <w:r>
              <w:rPr>
                <w:rFonts w:ascii="Nunito" w:hAnsi="Nunito" w:cstheme="minorHAnsi"/>
                <w:lang w:val="en-US"/>
              </w:rPr>
              <w:t>C</w:t>
            </w:r>
            <w:r w:rsidR="00701491" w:rsidRPr="00C36008">
              <w:rPr>
                <w:rFonts w:ascii="Nunito" w:hAnsi="Nunito" w:cstheme="minorHAnsi"/>
                <w:lang w:val="en-US"/>
              </w:rPr>
              <w:t>. ACD Calls</w:t>
            </w:r>
          </w:p>
          <w:p w14:paraId="7C001C28" w14:textId="77777777" w:rsidR="0057070D" w:rsidRDefault="0057070D" w:rsidP="0057070D">
            <w:pPr>
              <w:spacing w:line="276" w:lineRule="auto"/>
              <w:rPr>
                <w:rFonts w:ascii="Nunito" w:hAnsi="Nunito" w:cstheme="minorHAnsi"/>
                <w:lang w:val="en-US"/>
              </w:rPr>
            </w:pPr>
            <w:r>
              <w:rPr>
                <w:rFonts w:ascii="Nunito" w:hAnsi="Nunito" w:cstheme="minorHAnsi"/>
                <w:lang w:val="en-US"/>
              </w:rPr>
              <w:t xml:space="preserve">         iii. </w:t>
            </w:r>
            <w:r w:rsidR="00D3074A" w:rsidRPr="0057070D">
              <w:rPr>
                <w:rFonts w:ascii="Nunito" w:hAnsi="Nunito" w:cstheme="minorHAnsi"/>
                <w:lang w:val="en-US"/>
              </w:rPr>
              <w:t xml:space="preserve">Total inbound queue calls received </w:t>
            </w:r>
            <w:r>
              <w:rPr>
                <w:rFonts w:ascii="Nunito" w:hAnsi="Nunito" w:cstheme="minorHAnsi"/>
                <w:lang w:val="en-US"/>
              </w:rPr>
              <w:t xml:space="preserve">  </w:t>
            </w:r>
          </w:p>
          <w:p w14:paraId="2D2708D8" w14:textId="7E1A29C0" w:rsidR="009235A1" w:rsidRPr="0057070D" w:rsidRDefault="0057070D" w:rsidP="0057070D">
            <w:pPr>
              <w:spacing w:line="276" w:lineRule="auto"/>
              <w:rPr>
                <w:rFonts w:ascii="Nunito" w:hAnsi="Nunito" w:cstheme="minorHAnsi"/>
                <w:lang w:val="en-US"/>
              </w:rPr>
            </w:pPr>
            <w:r>
              <w:rPr>
                <w:rFonts w:ascii="Nunito" w:hAnsi="Nunito" w:cstheme="minorHAnsi"/>
                <w:lang w:val="en-US"/>
              </w:rPr>
              <w:t xml:space="preserve">              </w:t>
            </w:r>
            <w:r w:rsidR="00D3074A" w:rsidRPr="0057070D">
              <w:rPr>
                <w:rFonts w:ascii="Nunito" w:hAnsi="Nunito" w:cstheme="minorHAnsi"/>
                <w:lang w:val="en-US"/>
              </w:rPr>
              <w:t>by agent.</w:t>
            </w:r>
          </w:p>
        </w:tc>
      </w:tr>
      <w:tr w:rsidR="007470DF" w:rsidRPr="00C36008" w14:paraId="344A4B5B" w14:textId="77777777" w:rsidTr="00274749">
        <w:tc>
          <w:tcPr>
            <w:tcW w:w="4508" w:type="dxa"/>
            <w:shd w:val="clear" w:color="auto" w:fill="F2F2F2" w:themeFill="background1" w:themeFillShade="F2"/>
          </w:tcPr>
          <w:p w14:paraId="5983A887" w14:textId="74C36B86" w:rsidR="007470DF" w:rsidRPr="00E243A8" w:rsidRDefault="00175FD9" w:rsidP="00E243A8">
            <w:pPr>
              <w:pStyle w:val="ListParagraph"/>
              <w:numPr>
                <w:ilvl w:val="0"/>
                <w:numId w:val="18"/>
              </w:numPr>
              <w:spacing w:line="276" w:lineRule="auto"/>
              <w:rPr>
                <w:rFonts w:ascii="Nunito" w:hAnsi="Nunito" w:cstheme="minorHAnsi"/>
                <w:lang w:val="en-US"/>
              </w:rPr>
            </w:pPr>
            <w:r w:rsidRPr="00E243A8">
              <w:rPr>
                <w:rFonts w:ascii="Nunito" w:hAnsi="Nunito" w:cstheme="minorHAnsi"/>
                <w:lang w:val="en-US"/>
              </w:rPr>
              <w:t>Abandoned Average Wait</w:t>
            </w:r>
          </w:p>
          <w:p w14:paraId="6A300D3A" w14:textId="0354F008" w:rsidR="00111037" w:rsidRPr="00E243A8" w:rsidRDefault="00720D8D" w:rsidP="00E243A8">
            <w:pPr>
              <w:pStyle w:val="ListParagraph"/>
              <w:numPr>
                <w:ilvl w:val="0"/>
                <w:numId w:val="23"/>
              </w:numPr>
              <w:spacing w:line="276" w:lineRule="auto"/>
              <w:rPr>
                <w:rFonts w:ascii="Nunito" w:hAnsi="Nunito" w:cstheme="minorHAnsi"/>
                <w:lang w:val="en-US"/>
              </w:rPr>
            </w:pPr>
            <w:r w:rsidRPr="00E243A8">
              <w:rPr>
                <w:rFonts w:ascii="Nunito" w:hAnsi="Nunito" w:cstheme="minorHAnsi"/>
                <w:lang w:val="en-US"/>
              </w:rPr>
              <w:t>Average time a call was ringing before it was abandoned.</w:t>
            </w:r>
          </w:p>
        </w:tc>
        <w:tc>
          <w:tcPr>
            <w:tcW w:w="4508" w:type="dxa"/>
            <w:shd w:val="clear" w:color="auto" w:fill="F2F2F2" w:themeFill="background1" w:themeFillShade="F2"/>
          </w:tcPr>
          <w:p w14:paraId="653BD441" w14:textId="7254744C" w:rsidR="007470DF" w:rsidRDefault="004D3458" w:rsidP="00701491">
            <w:pPr>
              <w:spacing w:line="276" w:lineRule="auto"/>
              <w:rPr>
                <w:rFonts w:ascii="Nunito" w:hAnsi="Nunito" w:cstheme="minorHAnsi"/>
                <w:lang w:val="en-US"/>
              </w:rPr>
            </w:pPr>
            <w:r>
              <w:rPr>
                <w:rFonts w:ascii="Nunito" w:hAnsi="Nunito" w:cstheme="minorHAnsi"/>
                <w:lang w:val="en-US"/>
              </w:rPr>
              <w:t>D</w:t>
            </w:r>
            <w:r w:rsidR="00701491" w:rsidRPr="00C36008">
              <w:rPr>
                <w:rFonts w:ascii="Nunito" w:hAnsi="Nunito" w:cstheme="minorHAnsi"/>
                <w:lang w:val="en-US"/>
              </w:rPr>
              <w:t xml:space="preserve">. </w:t>
            </w:r>
            <w:r w:rsidR="00C36008" w:rsidRPr="00C36008">
              <w:rPr>
                <w:rFonts w:ascii="Nunito" w:hAnsi="Nunito" w:cstheme="minorHAnsi"/>
                <w:lang w:val="en-US"/>
              </w:rPr>
              <w:t>Outbound</w:t>
            </w:r>
          </w:p>
          <w:p w14:paraId="44A84CE3" w14:textId="77777777" w:rsidR="0057070D" w:rsidRDefault="0057070D" w:rsidP="0057070D">
            <w:pPr>
              <w:spacing w:line="276" w:lineRule="auto"/>
              <w:rPr>
                <w:rFonts w:ascii="Nunito" w:hAnsi="Nunito" w:cstheme="minorHAnsi"/>
                <w:lang w:val="en-US"/>
              </w:rPr>
            </w:pPr>
            <w:r>
              <w:rPr>
                <w:rFonts w:ascii="Nunito" w:hAnsi="Nunito" w:cstheme="minorHAnsi"/>
                <w:lang w:val="en-US"/>
              </w:rPr>
              <w:t xml:space="preserve">         iv. </w:t>
            </w:r>
            <w:r w:rsidR="00D3074A" w:rsidRPr="0057070D">
              <w:rPr>
                <w:rFonts w:ascii="Nunito" w:hAnsi="Nunito" w:cstheme="minorHAnsi"/>
                <w:lang w:val="en-US"/>
              </w:rPr>
              <w:t xml:space="preserve">Total outbound calls made by agent </w:t>
            </w:r>
          </w:p>
          <w:p w14:paraId="50785B10" w14:textId="19054A6C" w:rsidR="00D3074A" w:rsidRPr="0057070D" w:rsidRDefault="0057070D" w:rsidP="0057070D">
            <w:pPr>
              <w:spacing w:line="276" w:lineRule="auto"/>
              <w:rPr>
                <w:rFonts w:ascii="Nunito" w:hAnsi="Nunito" w:cstheme="minorHAnsi"/>
                <w:lang w:val="en-US"/>
              </w:rPr>
            </w:pPr>
            <w:r>
              <w:rPr>
                <w:rFonts w:ascii="Nunito" w:hAnsi="Nunito" w:cstheme="minorHAnsi"/>
                <w:lang w:val="en-US"/>
              </w:rPr>
              <w:t xml:space="preserve">              </w:t>
            </w:r>
            <w:r w:rsidR="00D3074A" w:rsidRPr="0057070D">
              <w:rPr>
                <w:rFonts w:ascii="Nunito" w:hAnsi="Nunito" w:cstheme="minorHAnsi"/>
                <w:lang w:val="en-US"/>
              </w:rPr>
              <w:t>(includes internal calls).</w:t>
            </w:r>
          </w:p>
        </w:tc>
      </w:tr>
    </w:tbl>
    <w:p w14:paraId="6AB49A22" w14:textId="77777777" w:rsidR="001C5EE3" w:rsidRPr="00C36008" w:rsidRDefault="001C5EE3" w:rsidP="002C69C1">
      <w:pPr>
        <w:spacing w:line="276" w:lineRule="auto"/>
        <w:rPr>
          <w:rFonts w:ascii="Nunito" w:hAnsi="Nunito" w:cstheme="minorHAnsi"/>
          <w:b/>
          <w:bCs/>
          <w:color w:val="C00000"/>
          <w:lang w:val="en-US"/>
        </w:rPr>
      </w:pPr>
    </w:p>
    <w:p w14:paraId="308CDB80" w14:textId="77777777" w:rsidR="003026F1" w:rsidRDefault="003026F1" w:rsidP="002C69C1">
      <w:pPr>
        <w:spacing w:line="276" w:lineRule="auto"/>
        <w:rPr>
          <w:rFonts w:ascii="Nunito" w:hAnsi="Nunito" w:cstheme="minorHAnsi"/>
          <w:b/>
          <w:bCs/>
          <w:color w:val="C00000"/>
          <w:lang w:val="en-US"/>
        </w:rPr>
      </w:pPr>
    </w:p>
    <w:p w14:paraId="34374430" w14:textId="77777777" w:rsidR="003026F1" w:rsidRDefault="003026F1" w:rsidP="002C69C1">
      <w:pPr>
        <w:spacing w:line="276" w:lineRule="auto"/>
        <w:rPr>
          <w:rFonts w:ascii="Nunito" w:hAnsi="Nunito" w:cstheme="minorHAnsi"/>
          <w:b/>
          <w:bCs/>
          <w:color w:val="C00000"/>
          <w:lang w:val="en-US"/>
        </w:rPr>
      </w:pPr>
    </w:p>
    <w:p w14:paraId="697CC4C0" w14:textId="26CD7CBE" w:rsidR="002C69C1" w:rsidRPr="00C36008" w:rsidRDefault="00C36008" w:rsidP="002C69C1">
      <w:pPr>
        <w:spacing w:line="276" w:lineRule="auto"/>
        <w:rPr>
          <w:rFonts w:ascii="Nunito" w:hAnsi="Nunito" w:cstheme="minorHAnsi"/>
          <w:b/>
          <w:bCs/>
          <w:color w:val="C00000"/>
          <w:lang w:val="en-US"/>
        </w:rPr>
      </w:pPr>
      <w:r>
        <w:rPr>
          <w:rFonts w:ascii="Nunito" w:hAnsi="Nunito" w:cstheme="minorHAnsi"/>
          <w:b/>
          <w:bCs/>
          <w:color w:val="C00000"/>
          <w:lang w:val="en-US"/>
        </w:rPr>
        <w:lastRenderedPageBreak/>
        <w:t>T</w:t>
      </w:r>
      <w:r w:rsidR="002C69C1" w:rsidRPr="00C36008">
        <w:rPr>
          <w:rFonts w:ascii="Nunito" w:hAnsi="Nunito" w:cstheme="minorHAnsi"/>
          <w:b/>
          <w:bCs/>
          <w:color w:val="C00000"/>
          <w:lang w:val="en-US"/>
        </w:rPr>
        <w:t>he Novum Difference</w:t>
      </w:r>
    </w:p>
    <w:p w14:paraId="5E484B66" w14:textId="16817AD9" w:rsidR="003033B9" w:rsidRPr="00C36008" w:rsidRDefault="002C69C1" w:rsidP="002C69C1">
      <w:pPr>
        <w:spacing w:after="0" w:line="276" w:lineRule="auto"/>
        <w:rPr>
          <w:rFonts w:ascii="Nunito" w:hAnsi="Nunito" w:cstheme="minorHAnsi"/>
          <w:b/>
          <w:bCs/>
          <w:lang w:val="en-US"/>
        </w:rPr>
      </w:pPr>
      <w:r w:rsidRPr="00C36008">
        <w:rPr>
          <w:rFonts w:ascii="Nunito" w:hAnsi="Nunito" w:cstheme="minorHAnsi"/>
          <w:b/>
          <w:bCs/>
          <w:lang w:val="en-US"/>
        </w:rPr>
        <w:t>Best user experience</w:t>
      </w:r>
    </w:p>
    <w:p w14:paraId="7294E21F" w14:textId="418246DD" w:rsidR="002C69C1" w:rsidRPr="00C36008" w:rsidRDefault="002C69C1" w:rsidP="002C69C1">
      <w:pPr>
        <w:spacing w:after="0" w:line="276" w:lineRule="auto"/>
        <w:rPr>
          <w:rFonts w:ascii="Nunito" w:hAnsi="Nunito" w:cstheme="minorHAnsi"/>
          <w:lang w:val="en-US"/>
        </w:rPr>
      </w:pPr>
      <w:r w:rsidRPr="00C36008">
        <w:rPr>
          <w:rFonts w:ascii="Nunito" w:hAnsi="Nunito" w:cstheme="minorHAnsi"/>
          <w:lang w:val="en-US"/>
        </w:rPr>
        <w:t xml:space="preserve">We offer your business a fully integrated solution for your customer-facing teams that will help you to improve your call handling and caller’s experience. </w:t>
      </w:r>
    </w:p>
    <w:p w14:paraId="54B3C070" w14:textId="77777777" w:rsidR="002C69C1" w:rsidRPr="00C36008" w:rsidRDefault="002C69C1" w:rsidP="002C69C1">
      <w:pPr>
        <w:spacing w:after="0" w:line="276" w:lineRule="auto"/>
        <w:rPr>
          <w:rFonts w:ascii="Nunito" w:hAnsi="Nunito" w:cstheme="minorHAnsi"/>
          <w:lang w:val="en-US"/>
        </w:rPr>
      </w:pPr>
    </w:p>
    <w:p w14:paraId="11326099" w14:textId="77777777" w:rsidR="003033B9" w:rsidRPr="00C36008" w:rsidRDefault="002C69C1" w:rsidP="002C69C1">
      <w:pPr>
        <w:spacing w:after="0" w:line="276" w:lineRule="auto"/>
        <w:rPr>
          <w:rFonts w:ascii="Nunito" w:hAnsi="Nunito" w:cstheme="minorHAnsi"/>
          <w:lang w:val="en-US"/>
        </w:rPr>
      </w:pPr>
      <w:r w:rsidRPr="00C36008">
        <w:rPr>
          <w:rFonts w:ascii="Nunito" w:hAnsi="Nunito" w:cstheme="minorHAnsi"/>
          <w:b/>
          <w:bCs/>
          <w:lang w:val="en-US"/>
        </w:rPr>
        <w:t>Full ownership and locally operated platform</w:t>
      </w:r>
    </w:p>
    <w:p w14:paraId="0EEA6839" w14:textId="4766E42E" w:rsidR="002C69C1" w:rsidRPr="00C36008" w:rsidRDefault="002C69C1" w:rsidP="002C69C1">
      <w:pPr>
        <w:spacing w:after="0" w:line="276" w:lineRule="auto"/>
        <w:rPr>
          <w:rFonts w:ascii="Nunito" w:hAnsi="Nunito" w:cstheme="minorHAnsi"/>
          <w:lang w:val="en-US"/>
        </w:rPr>
      </w:pPr>
      <w:r w:rsidRPr="00C36008">
        <w:rPr>
          <w:rFonts w:ascii="Nunito" w:hAnsi="Nunito" w:cstheme="minorHAnsi"/>
          <w:lang w:val="en-US"/>
        </w:rPr>
        <w:t xml:space="preserve">The Go </w:t>
      </w:r>
      <w:r w:rsidR="00F273F7" w:rsidRPr="00C36008">
        <w:rPr>
          <w:rFonts w:ascii="Nunito" w:hAnsi="Nunito" w:cstheme="minorHAnsi"/>
          <w:lang w:val="en-US"/>
        </w:rPr>
        <w:t>Wallboard</w:t>
      </w:r>
      <w:r w:rsidRPr="00C36008">
        <w:rPr>
          <w:rFonts w:ascii="Nunito" w:hAnsi="Nunito" w:cstheme="minorHAnsi"/>
          <w:lang w:val="en-US"/>
        </w:rPr>
        <w:t xml:space="preserve"> is designed to integrate seamlessly with Novum</w:t>
      </w:r>
      <w:r w:rsidR="004360C0" w:rsidRPr="00C36008">
        <w:rPr>
          <w:rFonts w:ascii="Nunito" w:hAnsi="Nunito" w:cstheme="minorHAnsi"/>
          <w:lang w:val="en-US"/>
        </w:rPr>
        <w:t xml:space="preserve"> Networks Cisco-</w:t>
      </w:r>
      <w:proofErr w:type="spellStart"/>
      <w:r w:rsidR="004360C0" w:rsidRPr="00C36008">
        <w:rPr>
          <w:rFonts w:ascii="Nunito" w:hAnsi="Nunito" w:cstheme="minorHAnsi"/>
          <w:lang w:val="en-US"/>
        </w:rPr>
        <w:t>Broadworks</w:t>
      </w:r>
      <w:proofErr w:type="spellEnd"/>
      <w:r w:rsidR="004360C0" w:rsidRPr="00C36008">
        <w:rPr>
          <w:rFonts w:ascii="Nunito" w:hAnsi="Nunito" w:cstheme="minorHAnsi"/>
          <w:lang w:val="en-US"/>
        </w:rPr>
        <w:t xml:space="preserve"> </w:t>
      </w:r>
      <w:r w:rsidRPr="00C36008">
        <w:rPr>
          <w:rFonts w:ascii="Nunito" w:hAnsi="Nunito" w:cstheme="minorHAnsi"/>
          <w:lang w:val="en-US"/>
        </w:rPr>
        <w:t xml:space="preserve">platform, providing your business with a customer management portal for your complete CRM integration. </w:t>
      </w:r>
    </w:p>
    <w:p w14:paraId="51AD1CE3" w14:textId="77777777" w:rsidR="002C69C1" w:rsidRPr="00C36008" w:rsidRDefault="002C69C1" w:rsidP="002C69C1">
      <w:pPr>
        <w:spacing w:after="0" w:line="276" w:lineRule="auto"/>
        <w:rPr>
          <w:rFonts w:ascii="Nunito" w:hAnsi="Nunito" w:cstheme="minorHAnsi"/>
          <w:lang w:val="en-US"/>
        </w:rPr>
      </w:pPr>
    </w:p>
    <w:p w14:paraId="130C6FF2" w14:textId="33B8D657" w:rsidR="003033B9" w:rsidRPr="00C36008" w:rsidRDefault="002C69C1" w:rsidP="002C69C1">
      <w:pPr>
        <w:spacing w:after="0" w:line="276" w:lineRule="auto"/>
        <w:rPr>
          <w:rFonts w:ascii="Nunito" w:hAnsi="Nunito" w:cstheme="minorHAnsi"/>
          <w:b/>
          <w:bCs/>
          <w:lang w:val="en-US"/>
        </w:rPr>
      </w:pPr>
      <w:r w:rsidRPr="00C36008">
        <w:rPr>
          <w:rFonts w:ascii="Nunito" w:hAnsi="Nunito" w:cstheme="minorHAnsi"/>
          <w:b/>
          <w:bCs/>
          <w:lang w:val="en-US"/>
        </w:rPr>
        <w:t>Fast service delivery</w:t>
      </w:r>
    </w:p>
    <w:p w14:paraId="793A038F" w14:textId="0ADFA8FF" w:rsidR="002C69C1" w:rsidRPr="00C36008" w:rsidRDefault="002C69C1" w:rsidP="002C69C1">
      <w:pPr>
        <w:spacing w:after="0" w:line="276" w:lineRule="auto"/>
        <w:rPr>
          <w:rFonts w:ascii="Nunito" w:hAnsi="Nunito" w:cstheme="minorHAnsi"/>
          <w:lang w:val="en-US"/>
        </w:rPr>
      </w:pPr>
      <w:r w:rsidRPr="00C36008">
        <w:rPr>
          <w:rFonts w:ascii="Nunito" w:hAnsi="Nunito" w:cstheme="minorHAnsi"/>
          <w:lang w:val="en-US"/>
        </w:rPr>
        <w:t>We can activate and install th</w:t>
      </w:r>
      <w:r w:rsidR="008A062D">
        <w:rPr>
          <w:rFonts w:ascii="Nunito" w:hAnsi="Nunito" w:cstheme="minorHAnsi"/>
          <w:lang w:val="en-US"/>
        </w:rPr>
        <w:t>e Go Wallboard</w:t>
      </w:r>
      <w:r w:rsidRPr="00C36008">
        <w:rPr>
          <w:rFonts w:ascii="Nunito" w:hAnsi="Nunito" w:cstheme="minorHAnsi"/>
          <w:lang w:val="en-US"/>
        </w:rPr>
        <w:t xml:space="preserve"> software remotely on your desktop within three business days. </w:t>
      </w:r>
    </w:p>
    <w:p w14:paraId="41A76FA6" w14:textId="77777777" w:rsidR="002C69C1" w:rsidRPr="00C36008" w:rsidRDefault="002C69C1" w:rsidP="002C69C1">
      <w:pPr>
        <w:spacing w:after="0" w:line="276" w:lineRule="auto"/>
        <w:rPr>
          <w:rFonts w:ascii="Nunito" w:hAnsi="Nunito" w:cstheme="minorHAnsi"/>
          <w:lang w:val="en-US"/>
        </w:rPr>
      </w:pPr>
    </w:p>
    <w:p w14:paraId="6413F6D5" w14:textId="77777777" w:rsidR="003033B9" w:rsidRPr="00C36008" w:rsidRDefault="002C69C1" w:rsidP="002C69C1">
      <w:pPr>
        <w:spacing w:after="0" w:line="276" w:lineRule="auto"/>
        <w:rPr>
          <w:rFonts w:ascii="Nunito" w:hAnsi="Nunito" w:cstheme="minorHAnsi"/>
          <w:b/>
          <w:bCs/>
          <w:lang w:val="en-US"/>
        </w:rPr>
      </w:pPr>
      <w:r w:rsidRPr="00C36008">
        <w:rPr>
          <w:rFonts w:ascii="Nunito" w:hAnsi="Nunito" w:cstheme="minorHAnsi"/>
          <w:b/>
          <w:bCs/>
          <w:lang w:val="en-US"/>
        </w:rPr>
        <w:t>Guaranteed network reliability</w:t>
      </w:r>
    </w:p>
    <w:p w14:paraId="4F72FFF5" w14:textId="192A1FB7" w:rsidR="002C69C1" w:rsidRPr="00C36008" w:rsidRDefault="002C69C1" w:rsidP="002C69C1">
      <w:pPr>
        <w:spacing w:after="0" w:line="276" w:lineRule="auto"/>
        <w:rPr>
          <w:rFonts w:ascii="Nunito" w:hAnsi="Nunito" w:cstheme="minorHAnsi"/>
          <w:lang w:val="en-US"/>
        </w:rPr>
      </w:pPr>
      <w:r w:rsidRPr="00C36008">
        <w:rPr>
          <w:rFonts w:ascii="Nunito" w:hAnsi="Nunito" w:cstheme="minorHAnsi"/>
          <w:lang w:val="en-US"/>
        </w:rPr>
        <w:t xml:space="preserve">Hosted in Australian data </w:t>
      </w:r>
      <w:proofErr w:type="spellStart"/>
      <w:r w:rsidRPr="00C36008">
        <w:rPr>
          <w:rFonts w:ascii="Nunito" w:hAnsi="Nunito" w:cstheme="minorHAnsi"/>
          <w:lang w:val="en-US"/>
        </w:rPr>
        <w:t>centres</w:t>
      </w:r>
      <w:proofErr w:type="spellEnd"/>
      <w:r w:rsidRPr="00C36008">
        <w:rPr>
          <w:rFonts w:ascii="Nunito" w:hAnsi="Nunito" w:cstheme="minorHAnsi"/>
          <w:lang w:val="en-US"/>
        </w:rPr>
        <w:t xml:space="preserve"> and supported by some of the world’s leading infrastructure suppliers, our platform has been </w:t>
      </w:r>
      <w:proofErr w:type="spellStart"/>
      <w:r w:rsidRPr="00C36008">
        <w:rPr>
          <w:rFonts w:ascii="Nunito" w:hAnsi="Nunito" w:cstheme="minorHAnsi"/>
          <w:lang w:val="en-US"/>
        </w:rPr>
        <w:t>architectured</w:t>
      </w:r>
      <w:proofErr w:type="spellEnd"/>
      <w:r w:rsidRPr="00C36008">
        <w:rPr>
          <w:rFonts w:ascii="Nunito" w:hAnsi="Nunito" w:cstheme="minorHAnsi"/>
          <w:lang w:val="en-US"/>
        </w:rPr>
        <w:t xml:space="preserve"> on the Cisco-</w:t>
      </w:r>
      <w:proofErr w:type="spellStart"/>
      <w:r w:rsidRPr="00C36008">
        <w:rPr>
          <w:rFonts w:ascii="Nunito" w:hAnsi="Nunito" w:cstheme="minorHAnsi"/>
          <w:lang w:val="en-US"/>
        </w:rPr>
        <w:t>Broad</w:t>
      </w:r>
      <w:r w:rsidR="006B3BBF">
        <w:rPr>
          <w:rFonts w:ascii="Nunito" w:hAnsi="Nunito" w:cstheme="minorHAnsi"/>
          <w:lang w:val="en-US"/>
        </w:rPr>
        <w:t>w</w:t>
      </w:r>
      <w:r w:rsidRPr="00C36008">
        <w:rPr>
          <w:rFonts w:ascii="Nunito" w:hAnsi="Nunito" w:cstheme="minorHAnsi"/>
          <w:lang w:val="en-US"/>
        </w:rPr>
        <w:t>orks</w:t>
      </w:r>
      <w:proofErr w:type="spellEnd"/>
      <w:r w:rsidRPr="00C36008">
        <w:rPr>
          <w:rFonts w:ascii="Nunito" w:hAnsi="Nunito" w:cstheme="minorHAnsi"/>
          <w:lang w:val="en-US"/>
        </w:rPr>
        <w:t xml:space="preserve"> carrier grade switch and has delivered 99.999% availability since commissioning. Being locally owned, we guarantee network reliability as well as local operational and technical support.</w:t>
      </w:r>
    </w:p>
    <w:p w14:paraId="34658527" w14:textId="77777777" w:rsidR="00C12B58" w:rsidRPr="00C36008" w:rsidRDefault="00C12B58" w:rsidP="007C6E65">
      <w:pPr>
        <w:rPr>
          <w:rFonts w:ascii="Nunito" w:hAnsi="Nunito" w:cstheme="minorHAnsi"/>
          <w:b/>
          <w:color w:val="C00000"/>
          <w:lang w:val="en-US"/>
        </w:rPr>
      </w:pPr>
    </w:p>
    <w:p w14:paraId="4B651DF6" w14:textId="7D86B89E" w:rsidR="007C6E65" w:rsidRPr="00C36008" w:rsidRDefault="009C5FC9" w:rsidP="007C6E65">
      <w:pPr>
        <w:rPr>
          <w:rFonts w:ascii="Nunito" w:hAnsi="Nunito" w:cstheme="minorHAnsi"/>
          <w:bCs/>
          <w:color w:val="C00000"/>
          <w:lang w:val="en-US"/>
        </w:rPr>
      </w:pPr>
      <w:r w:rsidRPr="00C36008">
        <w:rPr>
          <w:rFonts w:ascii="Nunito" w:hAnsi="Nunito" w:cstheme="minorHAnsi"/>
          <w:b/>
          <w:color w:val="C00000"/>
          <w:lang w:val="en-US"/>
        </w:rPr>
        <w:t>About Us</w:t>
      </w:r>
      <w:r w:rsidR="007C6E65" w:rsidRPr="00C36008">
        <w:rPr>
          <w:rFonts w:ascii="Nunito" w:hAnsi="Nunito" w:cstheme="minorHAnsi"/>
          <w:b/>
          <w:color w:val="C00000"/>
          <w:lang w:val="en-US"/>
        </w:rPr>
        <w:t xml:space="preserve"> </w:t>
      </w:r>
    </w:p>
    <w:p w14:paraId="63E7E878" w14:textId="5A6E1CAF" w:rsidR="005B014A" w:rsidRPr="00C36008" w:rsidRDefault="005B014A" w:rsidP="005B014A">
      <w:pPr>
        <w:pStyle w:val="Pa0"/>
        <w:rPr>
          <w:rStyle w:val="A2"/>
          <w:rFonts w:ascii="Nunito" w:hAnsi="Nunito" w:cstheme="minorHAnsi"/>
          <w:sz w:val="22"/>
          <w:szCs w:val="22"/>
        </w:rPr>
      </w:pPr>
      <w:r w:rsidRPr="00C36008">
        <w:rPr>
          <w:rStyle w:val="A2"/>
          <w:rFonts w:ascii="Nunito" w:hAnsi="Nunito" w:cstheme="minorHAnsi"/>
          <w:sz w:val="22"/>
          <w:szCs w:val="22"/>
        </w:rPr>
        <w:t xml:space="preserve">Novum Networks is an Australian company specialising in the delivery of secure Business Cloud PBX and IP Telephony solutions that enables our partners and customers to compete in today’s digital connected economy. We provide a fully integrated portfolio of enterprise-ready communication services that are architected on our platform, using the best-of-breed technologies that are available on the market. </w:t>
      </w:r>
    </w:p>
    <w:p w14:paraId="4D4F5152" w14:textId="10204CA2" w:rsidR="005B014A" w:rsidRPr="00C36008" w:rsidRDefault="005B014A" w:rsidP="005B014A">
      <w:pPr>
        <w:rPr>
          <w:rFonts w:ascii="Nunito" w:hAnsi="Nunito" w:cstheme="minorHAnsi"/>
          <w:lang w:val="en-GB"/>
        </w:rPr>
      </w:pPr>
    </w:p>
    <w:p w14:paraId="6C1BE076" w14:textId="02CE8C27" w:rsidR="009D550D" w:rsidRPr="00C36008" w:rsidRDefault="005B014A" w:rsidP="00A628CC">
      <w:pPr>
        <w:spacing w:line="276" w:lineRule="auto"/>
        <w:rPr>
          <w:rFonts w:ascii="Nunito" w:hAnsi="Nunito" w:cstheme="minorHAnsi"/>
          <w:b/>
          <w:bCs/>
          <w:color w:val="C00000"/>
          <w:lang w:val="en-US"/>
        </w:rPr>
      </w:pPr>
      <w:r w:rsidRPr="00C36008">
        <w:rPr>
          <w:rStyle w:val="A2"/>
          <w:rFonts w:ascii="Nunito" w:hAnsi="Nunito" w:cstheme="minorHAnsi"/>
          <w:sz w:val="22"/>
          <w:szCs w:val="22"/>
        </w:rPr>
        <w:t xml:space="preserve">We foster an agile and innovative culture that allows us to fast-track development and provide our telecommunications and managed service channel partners, an alternative to the top 3 Australian carriers that utilise the </w:t>
      </w:r>
      <w:proofErr w:type="spellStart"/>
      <w:r w:rsidRPr="00C36008">
        <w:rPr>
          <w:rStyle w:val="A2"/>
          <w:rFonts w:ascii="Nunito" w:hAnsi="Nunito" w:cstheme="minorHAnsi"/>
          <w:sz w:val="22"/>
          <w:szCs w:val="22"/>
        </w:rPr>
        <w:t>Broad</w:t>
      </w:r>
      <w:r w:rsidR="00A905D2">
        <w:rPr>
          <w:rStyle w:val="A2"/>
          <w:rFonts w:ascii="Nunito" w:hAnsi="Nunito" w:cstheme="minorHAnsi"/>
          <w:sz w:val="22"/>
          <w:szCs w:val="22"/>
        </w:rPr>
        <w:t>w</w:t>
      </w:r>
      <w:r w:rsidRPr="00C36008">
        <w:rPr>
          <w:rStyle w:val="A2"/>
          <w:rFonts w:ascii="Nunito" w:hAnsi="Nunito" w:cstheme="minorHAnsi"/>
          <w:sz w:val="22"/>
          <w:szCs w:val="22"/>
        </w:rPr>
        <w:t>orks</w:t>
      </w:r>
      <w:proofErr w:type="spellEnd"/>
      <w:r w:rsidRPr="00C36008">
        <w:rPr>
          <w:rStyle w:val="A2"/>
          <w:rFonts w:ascii="Nunito" w:hAnsi="Nunito" w:cstheme="minorHAnsi"/>
          <w:sz w:val="22"/>
          <w:szCs w:val="22"/>
        </w:rPr>
        <w:t xml:space="preserve"> platform.</w:t>
      </w:r>
    </w:p>
    <w:p w14:paraId="534D9D4E" w14:textId="77777777" w:rsidR="004E3FD1" w:rsidRPr="00C36008" w:rsidRDefault="004E3FD1" w:rsidP="00A628CC">
      <w:pPr>
        <w:spacing w:line="276" w:lineRule="auto"/>
        <w:rPr>
          <w:rFonts w:ascii="Nunito" w:hAnsi="Nunito" w:cstheme="minorHAnsi"/>
          <w:b/>
          <w:bCs/>
          <w:color w:val="C00000"/>
          <w:lang w:val="en-US"/>
        </w:rPr>
      </w:pPr>
      <w:bookmarkStart w:id="0" w:name="_GoBack"/>
      <w:bookmarkEnd w:id="0"/>
    </w:p>
    <w:p w14:paraId="0B0BA367" w14:textId="0CD9F837" w:rsidR="00330B7F" w:rsidRPr="00C36008" w:rsidRDefault="00330B7F" w:rsidP="00330B7F">
      <w:pPr>
        <w:spacing w:line="276" w:lineRule="auto"/>
        <w:rPr>
          <w:rFonts w:ascii="Nunito" w:hAnsi="Nunito" w:cstheme="minorHAnsi"/>
          <w:bCs/>
          <w:color w:val="C00000"/>
          <w:lang w:val="en-US"/>
        </w:rPr>
      </w:pPr>
    </w:p>
    <w:p w14:paraId="035A8771" w14:textId="721E7972" w:rsidR="00330B7F" w:rsidRPr="00C36008" w:rsidRDefault="00330B7F" w:rsidP="00330B7F">
      <w:pPr>
        <w:spacing w:line="276" w:lineRule="auto"/>
        <w:rPr>
          <w:rFonts w:ascii="Nunito" w:hAnsi="Nunito" w:cstheme="minorHAnsi"/>
          <w:bCs/>
          <w:color w:val="C00000"/>
          <w:lang w:val="en-US"/>
        </w:rPr>
      </w:pPr>
    </w:p>
    <w:sectPr w:rsidR="00330B7F" w:rsidRPr="00C36008">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D5B257" w14:textId="77777777" w:rsidR="00CA6FF1" w:rsidRDefault="00CA6FF1">
      <w:pPr>
        <w:spacing w:after="0" w:line="240" w:lineRule="auto"/>
      </w:pPr>
      <w:r>
        <w:separator/>
      </w:r>
    </w:p>
  </w:endnote>
  <w:endnote w:type="continuationSeparator" w:id="0">
    <w:p w14:paraId="3F723D3E" w14:textId="77777777" w:rsidR="00CA6FF1" w:rsidRDefault="00CA6FF1">
      <w:pPr>
        <w:spacing w:after="0" w:line="240" w:lineRule="auto"/>
      </w:pPr>
      <w:r>
        <w:continuationSeparator/>
      </w:r>
    </w:p>
  </w:endnote>
  <w:endnote w:type="continuationNotice" w:id="1">
    <w:p w14:paraId="672D0F76" w14:textId="77777777" w:rsidR="00CA6FF1" w:rsidRDefault="00CA6F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Nunito Sans">
    <w:panose1 w:val="00000500000000000000"/>
    <w:charset w:val="00"/>
    <w:family w:val="auto"/>
    <w:pitch w:val="variable"/>
    <w:sig w:usb0="20000007" w:usb1="00000001" w:usb2="00000000" w:usb3="00000000" w:csb0="00000193" w:csb1="00000000"/>
  </w:font>
  <w:font w:name="Nunito">
    <w:panose1 w:val="00000500000000000000"/>
    <w:charset w:val="00"/>
    <w:family w:val="auto"/>
    <w:pitch w:val="variable"/>
    <w:sig w:usb0="20000007"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21CA8" w14:textId="1C0897CE" w:rsidR="00810CC8" w:rsidRPr="00AE3F30" w:rsidRDefault="00AE3F30" w:rsidP="00AE3F30">
    <w:pPr>
      <w:rPr>
        <w:szCs w:val="18"/>
      </w:rPr>
    </w:pPr>
    <w:r w:rsidRPr="003C01EA">
      <w:rPr>
        <w:szCs w:val="18"/>
      </w:rPr>
      <w:t xml:space="preserve">For more information contact your Novum Networks </w:t>
    </w:r>
    <w:r>
      <w:rPr>
        <w:szCs w:val="18"/>
      </w:rPr>
      <w:t>A</w:t>
    </w:r>
    <w:r w:rsidRPr="003C01EA">
      <w:rPr>
        <w:szCs w:val="18"/>
      </w:rPr>
      <w:t xml:space="preserve">ccount </w:t>
    </w:r>
    <w:r>
      <w:rPr>
        <w:szCs w:val="18"/>
      </w:rPr>
      <w:t>Representative</w:t>
    </w:r>
    <w:r w:rsidRPr="003C01EA">
      <w:rPr>
        <w:szCs w:val="18"/>
      </w:rPr>
      <w:t xml:space="preserve"> on 1300 725 127 or visit us at novumnetwo</w:t>
    </w:r>
    <w:r>
      <w:rPr>
        <w:szCs w:val="18"/>
      </w:rPr>
      <w:t>r</w:t>
    </w:r>
    <w:r w:rsidRPr="003C01EA">
      <w:rPr>
        <w:szCs w:val="18"/>
      </w:rPr>
      <w:t>ks.com.au to request a quote.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19D1E0" w14:textId="77777777" w:rsidR="00CA6FF1" w:rsidRDefault="00CA6FF1">
      <w:pPr>
        <w:spacing w:after="0" w:line="240" w:lineRule="auto"/>
      </w:pPr>
      <w:r>
        <w:separator/>
      </w:r>
    </w:p>
  </w:footnote>
  <w:footnote w:type="continuationSeparator" w:id="0">
    <w:p w14:paraId="2ED64E1F" w14:textId="77777777" w:rsidR="00CA6FF1" w:rsidRDefault="00CA6FF1">
      <w:pPr>
        <w:spacing w:after="0" w:line="240" w:lineRule="auto"/>
      </w:pPr>
      <w:r>
        <w:continuationSeparator/>
      </w:r>
    </w:p>
  </w:footnote>
  <w:footnote w:type="continuationNotice" w:id="1">
    <w:p w14:paraId="35704289" w14:textId="77777777" w:rsidR="00CA6FF1" w:rsidRDefault="00CA6FF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37FD0" w14:textId="54CEC105" w:rsidR="00D8637B" w:rsidRDefault="00332C37">
    <w:pPr>
      <w:pStyle w:val="Header"/>
    </w:pPr>
    <w:r>
      <w:t>SERVICE OVERVIEW –</w:t>
    </w:r>
    <w:r w:rsidR="00AE3F30">
      <w:t xml:space="preserve"> </w:t>
    </w:r>
    <w:r w:rsidR="00865B77">
      <w:t xml:space="preserve">GO </w:t>
    </w:r>
    <w:r w:rsidR="00A1116B">
      <w:t>WALLBOARD</w:t>
    </w:r>
    <w:r w:rsidR="00865B77">
      <w:t xml:space="preserve"> </w:t>
    </w:r>
  </w:p>
  <w:p w14:paraId="168B3D3C" w14:textId="77777777" w:rsidR="00D8637B" w:rsidRDefault="00D863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01F4E"/>
    <w:multiLevelType w:val="hybridMultilevel"/>
    <w:tmpl w:val="6162486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DB58F4"/>
    <w:multiLevelType w:val="hybridMultilevel"/>
    <w:tmpl w:val="0ADE2184"/>
    <w:lvl w:ilvl="0" w:tplc="9FD678A2">
      <w:start w:val="1"/>
      <w:numFmt w:val="bullet"/>
      <w:lvlText w:val=""/>
      <w:lvlJc w:val="left"/>
      <w:pPr>
        <w:ind w:left="1080" w:hanging="360"/>
      </w:pPr>
      <w:rPr>
        <w:rFonts w:ascii="Wingdings" w:hAnsi="Wingdings" w:hint="default"/>
        <w:color w:val="C0000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5D871A9"/>
    <w:multiLevelType w:val="hybridMultilevel"/>
    <w:tmpl w:val="6DBA15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D7B491D"/>
    <w:multiLevelType w:val="hybridMultilevel"/>
    <w:tmpl w:val="F9F845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13038F"/>
    <w:multiLevelType w:val="hybridMultilevel"/>
    <w:tmpl w:val="38AA63AC"/>
    <w:lvl w:ilvl="0" w:tplc="A052EB0E">
      <w:numFmt w:val="bullet"/>
      <w:lvlText w:val=""/>
      <w:lvlJc w:val="left"/>
      <w:pPr>
        <w:ind w:left="720" w:hanging="360"/>
      </w:pPr>
      <w:rPr>
        <w:rFonts w:ascii="Symbol" w:eastAsiaTheme="minorHAnsi" w:hAnsi="Symbol" w:cstheme="minorBidi" w:hint="default"/>
        <w:b/>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1901691F"/>
    <w:multiLevelType w:val="hybridMultilevel"/>
    <w:tmpl w:val="7FCE7914"/>
    <w:lvl w:ilvl="0" w:tplc="0C090015">
      <w:start w:val="1"/>
      <w:numFmt w:val="upperLetter"/>
      <w:lvlText w:val="%1."/>
      <w:lvlJc w:val="left"/>
      <w:pPr>
        <w:ind w:left="348" w:hanging="360"/>
      </w:pPr>
      <w:rPr>
        <w:rFonts w:hint="default"/>
      </w:rPr>
    </w:lvl>
    <w:lvl w:ilvl="1" w:tplc="9FD678A2">
      <w:start w:val="1"/>
      <w:numFmt w:val="bullet"/>
      <w:lvlText w:val=""/>
      <w:lvlJc w:val="left"/>
      <w:pPr>
        <w:ind w:left="1068" w:hanging="360"/>
      </w:pPr>
      <w:rPr>
        <w:rFonts w:ascii="Wingdings" w:hAnsi="Wingdings" w:hint="default"/>
        <w:color w:val="C00000"/>
      </w:rPr>
    </w:lvl>
    <w:lvl w:ilvl="2" w:tplc="0809001B" w:tentative="1">
      <w:start w:val="1"/>
      <w:numFmt w:val="lowerRoman"/>
      <w:lvlText w:val="%3."/>
      <w:lvlJc w:val="right"/>
      <w:pPr>
        <w:ind w:left="1788" w:hanging="180"/>
      </w:pPr>
    </w:lvl>
    <w:lvl w:ilvl="3" w:tplc="0809000F" w:tentative="1">
      <w:start w:val="1"/>
      <w:numFmt w:val="decimal"/>
      <w:lvlText w:val="%4."/>
      <w:lvlJc w:val="left"/>
      <w:pPr>
        <w:ind w:left="2508" w:hanging="360"/>
      </w:pPr>
    </w:lvl>
    <w:lvl w:ilvl="4" w:tplc="08090019" w:tentative="1">
      <w:start w:val="1"/>
      <w:numFmt w:val="lowerLetter"/>
      <w:lvlText w:val="%5."/>
      <w:lvlJc w:val="left"/>
      <w:pPr>
        <w:ind w:left="3228" w:hanging="360"/>
      </w:pPr>
    </w:lvl>
    <w:lvl w:ilvl="5" w:tplc="0809001B" w:tentative="1">
      <w:start w:val="1"/>
      <w:numFmt w:val="lowerRoman"/>
      <w:lvlText w:val="%6."/>
      <w:lvlJc w:val="right"/>
      <w:pPr>
        <w:ind w:left="3948" w:hanging="180"/>
      </w:pPr>
    </w:lvl>
    <w:lvl w:ilvl="6" w:tplc="0809000F" w:tentative="1">
      <w:start w:val="1"/>
      <w:numFmt w:val="decimal"/>
      <w:lvlText w:val="%7."/>
      <w:lvlJc w:val="left"/>
      <w:pPr>
        <w:ind w:left="4668" w:hanging="360"/>
      </w:pPr>
    </w:lvl>
    <w:lvl w:ilvl="7" w:tplc="08090019" w:tentative="1">
      <w:start w:val="1"/>
      <w:numFmt w:val="lowerLetter"/>
      <w:lvlText w:val="%8."/>
      <w:lvlJc w:val="left"/>
      <w:pPr>
        <w:ind w:left="5388" w:hanging="360"/>
      </w:pPr>
    </w:lvl>
    <w:lvl w:ilvl="8" w:tplc="0809001B" w:tentative="1">
      <w:start w:val="1"/>
      <w:numFmt w:val="lowerRoman"/>
      <w:lvlText w:val="%9."/>
      <w:lvlJc w:val="right"/>
      <w:pPr>
        <w:ind w:left="6108" w:hanging="180"/>
      </w:pPr>
    </w:lvl>
  </w:abstractNum>
  <w:abstractNum w:abstractNumId="6" w15:restartNumberingAfterBreak="0">
    <w:nsid w:val="1F466797"/>
    <w:multiLevelType w:val="hybridMultilevel"/>
    <w:tmpl w:val="6E2E39C2"/>
    <w:lvl w:ilvl="0" w:tplc="9FD678A2">
      <w:start w:val="1"/>
      <w:numFmt w:val="bullet"/>
      <w:lvlText w:val=""/>
      <w:lvlJc w:val="left"/>
      <w:pPr>
        <w:ind w:left="1080" w:hanging="360"/>
      </w:pPr>
      <w:rPr>
        <w:rFonts w:ascii="Wingdings" w:hAnsi="Wingdings" w:hint="default"/>
        <w:color w:val="C0000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76873BE"/>
    <w:multiLevelType w:val="hybridMultilevel"/>
    <w:tmpl w:val="2508ED64"/>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C976C0"/>
    <w:multiLevelType w:val="hybridMultilevel"/>
    <w:tmpl w:val="1D0CC476"/>
    <w:lvl w:ilvl="0" w:tplc="0C090001">
      <w:start w:val="1"/>
      <w:numFmt w:val="bullet"/>
      <w:lvlText w:val=""/>
      <w:lvlJc w:val="left"/>
      <w:pPr>
        <w:ind w:left="720" w:hanging="360"/>
      </w:pPr>
      <w:rPr>
        <w:rFonts w:ascii="Symbol" w:hAnsi="Symbol" w:hint="default"/>
        <w:color w:val="C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AAA6CCA"/>
    <w:multiLevelType w:val="hybridMultilevel"/>
    <w:tmpl w:val="B28420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EDB54FE"/>
    <w:multiLevelType w:val="hybridMultilevel"/>
    <w:tmpl w:val="E4BC860A"/>
    <w:lvl w:ilvl="0" w:tplc="0C09001B">
      <w:start w:val="1"/>
      <w:numFmt w:val="lowerRoman"/>
      <w:lvlText w:val="%1."/>
      <w:lvlJc w:val="right"/>
      <w:pPr>
        <w:ind w:left="1080" w:hanging="360"/>
      </w:pPr>
      <w:rPr>
        <w:rFonts w:hint="default"/>
        <w:color w:val="C0000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343357D5"/>
    <w:multiLevelType w:val="hybridMultilevel"/>
    <w:tmpl w:val="DBCEEC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8071F5C"/>
    <w:multiLevelType w:val="hybridMultilevel"/>
    <w:tmpl w:val="9B64D31C"/>
    <w:lvl w:ilvl="0" w:tplc="0C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965256B"/>
    <w:multiLevelType w:val="hybridMultilevel"/>
    <w:tmpl w:val="1DE076E8"/>
    <w:lvl w:ilvl="0" w:tplc="3370B3AA">
      <w:start w:val="1"/>
      <w:numFmt w:val="bullet"/>
      <w:lvlText w:val="-"/>
      <w:lvlJc w:val="left"/>
      <w:pPr>
        <w:ind w:left="720" w:hanging="360"/>
      </w:pPr>
      <w:rPr>
        <w:rFonts w:ascii="Calibri" w:eastAsiaTheme="minorHAnsi" w:hAnsi="Calibri" w:cs="Calibri" w:hint="default"/>
        <w:color w:val="C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A1A1440"/>
    <w:multiLevelType w:val="hybridMultilevel"/>
    <w:tmpl w:val="DCB815D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4A530A3D"/>
    <w:multiLevelType w:val="hybridMultilevel"/>
    <w:tmpl w:val="E40099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262355E"/>
    <w:multiLevelType w:val="hybridMultilevel"/>
    <w:tmpl w:val="6EAE69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30C4068"/>
    <w:multiLevelType w:val="hybridMultilevel"/>
    <w:tmpl w:val="FA900AB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3E135B6"/>
    <w:multiLevelType w:val="hybridMultilevel"/>
    <w:tmpl w:val="A2B22D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B0F287B"/>
    <w:multiLevelType w:val="hybridMultilevel"/>
    <w:tmpl w:val="1CA088E4"/>
    <w:lvl w:ilvl="0" w:tplc="B8A6642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7225E51"/>
    <w:multiLevelType w:val="hybridMultilevel"/>
    <w:tmpl w:val="71DC70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11F0CBA"/>
    <w:multiLevelType w:val="hybridMultilevel"/>
    <w:tmpl w:val="80FE1174"/>
    <w:lvl w:ilvl="0" w:tplc="2B0A9220">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40238F1"/>
    <w:multiLevelType w:val="hybridMultilevel"/>
    <w:tmpl w:val="8A6A9688"/>
    <w:lvl w:ilvl="0" w:tplc="9FD678A2">
      <w:start w:val="1"/>
      <w:numFmt w:val="bullet"/>
      <w:lvlText w:val=""/>
      <w:lvlJc w:val="left"/>
      <w:pPr>
        <w:ind w:left="1080" w:hanging="360"/>
      </w:pPr>
      <w:rPr>
        <w:rFonts w:ascii="Wingdings" w:hAnsi="Wingdings" w:hint="default"/>
        <w:color w:val="C0000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7C45456F"/>
    <w:multiLevelType w:val="hybridMultilevel"/>
    <w:tmpl w:val="986E30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7"/>
  </w:num>
  <w:num w:numId="3">
    <w:abstractNumId w:val="9"/>
  </w:num>
  <w:num w:numId="4">
    <w:abstractNumId w:val="7"/>
  </w:num>
  <w:num w:numId="5">
    <w:abstractNumId w:val="20"/>
  </w:num>
  <w:num w:numId="6">
    <w:abstractNumId w:val="3"/>
  </w:num>
  <w:num w:numId="7">
    <w:abstractNumId w:val="15"/>
  </w:num>
  <w:num w:numId="8">
    <w:abstractNumId w:val="14"/>
  </w:num>
  <w:num w:numId="9">
    <w:abstractNumId w:val="4"/>
  </w:num>
  <w:num w:numId="10">
    <w:abstractNumId w:val="13"/>
  </w:num>
  <w:num w:numId="11">
    <w:abstractNumId w:val="8"/>
  </w:num>
  <w:num w:numId="12">
    <w:abstractNumId w:val="18"/>
  </w:num>
  <w:num w:numId="13">
    <w:abstractNumId w:val="16"/>
  </w:num>
  <w:num w:numId="14">
    <w:abstractNumId w:val="0"/>
  </w:num>
  <w:num w:numId="15">
    <w:abstractNumId w:val="19"/>
  </w:num>
  <w:num w:numId="16">
    <w:abstractNumId w:val="11"/>
  </w:num>
  <w:num w:numId="17">
    <w:abstractNumId w:val="23"/>
  </w:num>
  <w:num w:numId="18">
    <w:abstractNumId w:val="5"/>
  </w:num>
  <w:num w:numId="19">
    <w:abstractNumId w:val="10"/>
  </w:num>
  <w:num w:numId="20">
    <w:abstractNumId w:val="22"/>
  </w:num>
  <w:num w:numId="21">
    <w:abstractNumId w:val="6"/>
  </w:num>
  <w:num w:numId="22">
    <w:abstractNumId w:val="1"/>
  </w:num>
  <w:num w:numId="23">
    <w:abstractNumId w:val="12"/>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836"/>
    <w:rsid w:val="00001E6E"/>
    <w:rsid w:val="00002F4C"/>
    <w:rsid w:val="000031F3"/>
    <w:rsid w:val="00004701"/>
    <w:rsid w:val="00005486"/>
    <w:rsid w:val="000079F5"/>
    <w:rsid w:val="000118DB"/>
    <w:rsid w:val="000120BC"/>
    <w:rsid w:val="00012453"/>
    <w:rsid w:val="00016F75"/>
    <w:rsid w:val="00022113"/>
    <w:rsid w:val="00030AA9"/>
    <w:rsid w:val="000327E4"/>
    <w:rsid w:val="00033AC5"/>
    <w:rsid w:val="0003576A"/>
    <w:rsid w:val="00041EC5"/>
    <w:rsid w:val="000430BF"/>
    <w:rsid w:val="00043FDD"/>
    <w:rsid w:val="00045EF5"/>
    <w:rsid w:val="00046556"/>
    <w:rsid w:val="00051249"/>
    <w:rsid w:val="00051599"/>
    <w:rsid w:val="00051F86"/>
    <w:rsid w:val="000538D0"/>
    <w:rsid w:val="000542A2"/>
    <w:rsid w:val="00062162"/>
    <w:rsid w:val="00065E76"/>
    <w:rsid w:val="00065F4C"/>
    <w:rsid w:val="00071213"/>
    <w:rsid w:val="000746D6"/>
    <w:rsid w:val="000762C0"/>
    <w:rsid w:val="000763E9"/>
    <w:rsid w:val="00076C4E"/>
    <w:rsid w:val="0008215A"/>
    <w:rsid w:val="00083860"/>
    <w:rsid w:val="00084EF5"/>
    <w:rsid w:val="00085CC9"/>
    <w:rsid w:val="00091739"/>
    <w:rsid w:val="00092CDC"/>
    <w:rsid w:val="00093293"/>
    <w:rsid w:val="00093392"/>
    <w:rsid w:val="0009699B"/>
    <w:rsid w:val="000A1168"/>
    <w:rsid w:val="000B2C27"/>
    <w:rsid w:val="000B312D"/>
    <w:rsid w:val="000B5819"/>
    <w:rsid w:val="000B7DD6"/>
    <w:rsid w:val="000C4CB8"/>
    <w:rsid w:val="000D3D75"/>
    <w:rsid w:val="000D7C9A"/>
    <w:rsid w:val="000E0770"/>
    <w:rsid w:val="000E13F5"/>
    <w:rsid w:val="000E1482"/>
    <w:rsid w:val="000E1C80"/>
    <w:rsid w:val="000E2DE4"/>
    <w:rsid w:val="000F63B6"/>
    <w:rsid w:val="00101C7C"/>
    <w:rsid w:val="0010269E"/>
    <w:rsid w:val="001067BB"/>
    <w:rsid w:val="00107F1A"/>
    <w:rsid w:val="00110A77"/>
    <w:rsid w:val="00111037"/>
    <w:rsid w:val="001119A5"/>
    <w:rsid w:val="001140E4"/>
    <w:rsid w:val="00116EDB"/>
    <w:rsid w:val="00121B71"/>
    <w:rsid w:val="001226B3"/>
    <w:rsid w:val="00122F11"/>
    <w:rsid w:val="0012398D"/>
    <w:rsid w:val="00125DA8"/>
    <w:rsid w:val="00127B2B"/>
    <w:rsid w:val="00131465"/>
    <w:rsid w:val="001357D6"/>
    <w:rsid w:val="00143807"/>
    <w:rsid w:val="00145B26"/>
    <w:rsid w:val="00152C7F"/>
    <w:rsid w:val="00153FFB"/>
    <w:rsid w:val="0015425C"/>
    <w:rsid w:val="00157942"/>
    <w:rsid w:val="001650B6"/>
    <w:rsid w:val="00167424"/>
    <w:rsid w:val="00175E67"/>
    <w:rsid w:val="00175FD9"/>
    <w:rsid w:val="001824D8"/>
    <w:rsid w:val="0018583C"/>
    <w:rsid w:val="00185CAE"/>
    <w:rsid w:val="00191050"/>
    <w:rsid w:val="00192B24"/>
    <w:rsid w:val="001931CD"/>
    <w:rsid w:val="00197030"/>
    <w:rsid w:val="001977D7"/>
    <w:rsid w:val="001A1157"/>
    <w:rsid w:val="001A11C6"/>
    <w:rsid w:val="001A2D12"/>
    <w:rsid w:val="001A2E57"/>
    <w:rsid w:val="001B0484"/>
    <w:rsid w:val="001B399F"/>
    <w:rsid w:val="001B4ABA"/>
    <w:rsid w:val="001C38E0"/>
    <w:rsid w:val="001C454E"/>
    <w:rsid w:val="001C5EE3"/>
    <w:rsid w:val="001C6BAF"/>
    <w:rsid w:val="001C6F6E"/>
    <w:rsid w:val="001C7001"/>
    <w:rsid w:val="001D4F88"/>
    <w:rsid w:val="001D72FB"/>
    <w:rsid w:val="001E17D1"/>
    <w:rsid w:val="001E1C76"/>
    <w:rsid w:val="001E233A"/>
    <w:rsid w:val="001E2B9C"/>
    <w:rsid w:val="001E4CA9"/>
    <w:rsid w:val="001E53F6"/>
    <w:rsid w:val="001F0C0B"/>
    <w:rsid w:val="001F4B9C"/>
    <w:rsid w:val="00200F87"/>
    <w:rsid w:val="00204DFF"/>
    <w:rsid w:val="00214701"/>
    <w:rsid w:val="002167A7"/>
    <w:rsid w:val="0021726E"/>
    <w:rsid w:val="00220C03"/>
    <w:rsid w:val="00226004"/>
    <w:rsid w:val="00226DB0"/>
    <w:rsid w:val="00233106"/>
    <w:rsid w:val="00234069"/>
    <w:rsid w:val="002340D8"/>
    <w:rsid w:val="00236CA3"/>
    <w:rsid w:val="00247064"/>
    <w:rsid w:val="00251941"/>
    <w:rsid w:val="002545EE"/>
    <w:rsid w:val="00254AF5"/>
    <w:rsid w:val="00264875"/>
    <w:rsid w:val="00265038"/>
    <w:rsid w:val="00265E70"/>
    <w:rsid w:val="0026673E"/>
    <w:rsid w:val="00270C19"/>
    <w:rsid w:val="00270E46"/>
    <w:rsid w:val="002718E0"/>
    <w:rsid w:val="00273363"/>
    <w:rsid w:val="00274749"/>
    <w:rsid w:val="00276A68"/>
    <w:rsid w:val="00280CC5"/>
    <w:rsid w:val="00282580"/>
    <w:rsid w:val="0028267C"/>
    <w:rsid w:val="00283517"/>
    <w:rsid w:val="002A07C8"/>
    <w:rsid w:val="002A0867"/>
    <w:rsid w:val="002A31F0"/>
    <w:rsid w:val="002B2296"/>
    <w:rsid w:val="002C0055"/>
    <w:rsid w:val="002C36AD"/>
    <w:rsid w:val="002C3FF2"/>
    <w:rsid w:val="002C5F99"/>
    <w:rsid w:val="002C69C1"/>
    <w:rsid w:val="002D3CE3"/>
    <w:rsid w:val="002D5B30"/>
    <w:rsid w:val="002E03A0"/>
    <w:rsid w:val="002E1ECF"/>
    <w:rsid w:val="002E41B7"/>
    <w:rsid w:val="002E59D8"/>
    <w:rsid w:val="002E7FD6"/>
    <w:rsid w:val="002F3FC3"/>
    <w:rsid w:val="002F5720"/>
    <w:rsid w:val="00301017"/>
    <w:rsid w:val="003026F1"/>
    <w:rsid w:val="003033B9"/>
    <w:rsid w:val="003037FB"/>
    <w:rsid w:val="00304876"/>
    <w:rsid w:val="00304F57"/>
    <w:rsid w:val="00306ACA"/>
    <w:rsid w:val="00307EFA"/>
    <w:rsid w:val="00314C4E"/>
    <w:rsid w:val="00314FF2"/>
    <w:rsid w:val="003168EC"/>
    <w:rsid w:val="00320620"/>
    <w:rsid w:val="00320A42"/>
    <w:rsid w:val="00321F25"/>
    <w:rsid w:val="003236AD"/>
    <w:rsid w:val="00327881"/>
    <w:rsid w:val="00330B7F"/>
    <w:rsid w:val="00332C37"/>
    <w:rsid w:val="00341DF9"/>
    <w:rsid w:val="003447A6"/>
    <w:rsid w:val="00345C79"/>
    <w:rsid w:val="00346997"/>
    <w:rsid w:val="003534CD"/>
    <w:rsid w:val="0035516D"/>
    <w:rsid w:val="00356081"/>
    <w:rsid w:val="0036047B"/>
    <w:rsid w:val="0036049B"/>
    <w:rsid w:val="00361FF0"/>
    <w:rsid w:val="00364475"/>
    <w:rsid w:val="00365375"/>
    <w:rsid w:val="003666D8"/>
    <w:rsid w:val="0036697A"/>
    <w:rsid w:val="0036766A"/>
    <w:rsid w:val="00371D13"/>
    <w:rsid w:val="0037276E"/>
    <w:rsid w:val="00374988"/>
    <w:rsid w:val="00375312"/>
    <w:rsid w:val="00375631"/>
    <w:rsid w:val="0037704F"/>
    <w:rsid w:val="003801D0"/>
    <w:rsid w:val="0038280A"/>
    <w:rsid w:val="00393608"/>
    <w:rsid w:val="00394062"/>
    <w:rsid w:val="0039767D"/>
    <w:rsid w:val="003A2B4D"/>
    <w:rsid w:val="003A5781"/>
    <w:rsid w:val="003A60CD"/>
    <w:rsid w:val="003B672A"/>
    <w:rsid w:val="003C0C82"/>
    <w:rsid w:val="003C43F1"/>
    <w:rsid w:val="003D2445"/>
    <w:rsid w:val="003D3ACA"/>
    <w:rsid w:val="003D519D"/>
    <w:rsid w:val="003D52AB"/>
    <w:rsid w:val="003D6DD8"/>
    <w:rsid w:val="003E0251"/>
    <w:rsid w:val="003E16D2"/>
    <w:rsid w:val="003E20ED"/>
    <w:rsid w:val="003F384D"/>
    <w:rsid w:val="003F46A3"/>
    <w:rsid w:val="003F646F"/>
    <w:rsid w:val="003F7014"/>
    <w:rsid w:val="00400C35"/>
    <w:rsid w:val="004019F1"/>
    <w:rsid w:val="004021B0"/>
    <w:rsid w:val="00403C4C"/>
    <w:rsid w:val="00403E99"/>
    <w:rsid w:val="004046D9"/>
    <w:rsid w:val="0040706A"/>
    <w:rsid w:val="00410F9A"/>
    <w:rsid w:val="00413C1D"/>
    <w:rsid w:val="00415BBC"/>
    <w:rsid w:val="004164D0"/>
    <w:rsid w:val="00421C1B"/>
    <w:rsid w:val="00422713"/>
    <w:rsid w:val="00423097"/>
    <w:rsid w:val="00427F42"/>
    <w:rsid w:val="004300A4"/>
    <w:rsid w:val="00432753"/>
    <w:rsid w:val="00432ADF"/>
    <w:rsid w:val="00433A8F"/>
    <w:rsid w:val="004360C0"/>
    <w:rsid w:val="00441F83"/>
    <w:rsid w:val="00443225"/>
    <w:rsid w:val="0044738E"/>
    <w:rsid w:val="00450C95"/>
    <w:rsid w:val="0045238D"/>
    <w:rsid w:val="00457049"/>
    <w:rsid w:val="00466F2E"/>
    <w:rsid w:val="0047186B"/>
    <w:rsid w:val="004744E8"/>
    <w:rsid w:val="004760BD"/>
    <w:rsid w:val="00482CFD"/>
    <w:rsid w:val="0048430A"/>
    <w:rsid w:val="00485DED"/>
    <w:rsid w:val="00490685"/>
    <w:rsid w:val="00492318"/>
    <w:rsid w:val="004935B7"/>
    <w:rsid w:val="00495D51"/>
    <w:rsid w:val="004973F0"/>
    <w:rsid w:val="004A0656"/>
    <w:rsid w:val="004A0980"/>
    <w:rsid w:val="004A1640"/>
    <w:rsid w:val="004A1B02"/>
    <w:rsid w:val="004A3782"/>
    <w:rsid w:val="004A3E3A"/>
    <w:rsid w:val="004A40C0"/>
    <w:rsid w:val="004A43AF"/>
    <w:rsid w:val="004A6491"/>
    <w:rsid w:val="004A7460"/>
    <w:rsid w:val="004A7C3C"/>
    <w:rsid w:val="004B2065"/>
    <w:rsid w:val="004B3C54"/>
    <w:rsid w:val="004B5DEB"/>
    <w:rsid w:val="004C418E"/>
    <w:rsid w:val="004C52C7"/>
    <w:rsid w:val="004C61C1"/>
    <w:rsid w:val="004D1DA1"/>
    <w:rsid w:val="004D3201"/>
    <w:rsid w:val="004D3368"/>
    <w:rsid w:val="004D3458"/>
    <w:rsid w:val="004D393A"/>
    <w:rsid w:val="004D50B9"/>
    <w:rsid w:val="004D70C2"/>
    <w:rsid w:val="004D7797"/>
    <w:rsid w:val="004E36A6"/>
    <w:rsid w:val="004E3FD1"/>
    <w:rsid w:val="004E77E7"/>
    <w:rsid w:val="004F0BB0"/>
    <w:rsid w:val="004F4038"/>
    <w:rsid w:val="005013A5"/>
    <w:rsid w:val="00503147"/>
    <w:rsid w:val="00505914"/>
    <w:rsid w:val="0051080B"/>
    <w:rsid w:val="00510E29"/>
    <w:rsid w:val="00511EBA"/>
    <w:rsid w:val="00511EC4"/>
    <w:rsid w:val="0051422E"/>
    <w:rsid w:val="00514267"/>
    <w:rsid w:val="00520A54"/>
    <w:rsid w:val="00522797"/>
    <w:rsid w:val="005318E5"/>
    <w:rsid w:val="00533FDE"/>
    <w:rsid w:val="00534023"/>
    <w:rsid w:val="005346AD"/>
    <w:rsid w:val="00534CBB"/>
    <w:rsid w:val="005357B0"/>
    <w:rsid w:val="005367C5"/>
    <w:rsid w:val="005428DA"/>
    <w:rsid w:val="00542B90"/>
    <w:rsid w:val="00544F23"/>
    <w:rsid w:val="00545529"/>
    <w:rsid w:val="005474D9"/>
    <w:rsid w:val="00555C7C"/>
    <w:rsid w:val="00556F7A"/>
    <w:rsid w:val="00557A55"/>
    <w:rsid w:val="00562B67"/>
    <w:rsid w:val="00562ECB"/>
    <w:rsid w:val="00567494"/>
    <w:rsid w:val="0057070D"/>
    <w:rsid w:val="00573D86"/>
    <w:rsid w:val="00575EDF"/>
    <w:rsid w:val="00577932"/>
    <w:rsid w:val="005806BF"/>
    <w:rsid w:val="00580AED"/>
    <w:rsid w:val="00581792"/>
    <w:rsid w:val="00582018"/>
    <w:rsid w:val="00584037"/>
    <w:rsid w:val="00584378"/>
    <w:rsid w:val="00585447"/>
    <w:rsid w:val="0058615A"/>
    <w:rsid w:val="005918D8"/>
    <w:rsid w:val="00591F98"/>
    <w:rsid w:val="00594112"/>
    <w:rsid w:val="00594114"/>
    <w:rsid w:val="005A0C02"/>
    <w:rsid w:val="005A2A7D"/>
    <w:rsid w:val="005A7BFD"/>
    <w:rsid w:val="005B014A"/>
    <w:rsid w:val="005B0C96"/>
    <w:rsid w:val="005B0ED5"/>
    <w:rsid w:val="005B19F2"/>
    <w:rsid w:val="005B2761"/>
    <w:rsid w:val="005B3F05"/>
    <w:rsid w:val="005B6D06"/>
    <w:rsid w:val="005C0373"/>
    <w:rsid w:val="005C50BA"/>
    <w:rsid w:val="005D3814"/>
    <w:rsid w:val="005D4E51"/>
    <w:rsid w:val="005D7765"/>
    <w:rsid w:val="005E6187"/>
    <w:rsid w:val="005F05B5"/>
    <w:rsid w:val="005F09A5"/>
    <w:rsid w:val="005F1C72"/>
    <w:rsid w:val="005F2E86"/>
    <w:rsid w:val="005F5AE4"/>
    <w:rsid w:val="005F694A"/>
    <w:rsid w:val="005F7310"/>
    <w:rsid w:val="0060011D"/>
    <w:rsid w:val="00601386"/>
    <w:rsid w:val="00601F87"/>
    <w:rsid w:val="00602160"/>
    <w:rsid w:val="00605B35"/>
    <w:rsid w:val="00605DF8"/>
    <w:rsid w:val="00607729"/>
    <w:rsid w:val="00613726"/>
    <w:rsid w:val="00614F04"/>
    <w:rsid w:val="00622CDC"/>
    <w:rsid w:val="0062653C"/>
    <w:rsid w:val="0062682F"/>
    <w:rsid w:val="00630A9E"/>
    <w:rsid w:val="00630B56"/>
    <w:rsid w:val="00634C6F"/>
    <w:rsid w:val="006362FC"/>
    <w:rsid w:val="006363D7"/>
    <w:rsid w:val="006367EC"/>
    <w:rsid w:val="006374DA"/>
    <w:rsid w:val="0064019B"/>
    <w:rsid w:val="006410AE"/>
    <w:rsid w:val="006446F6"/>
    <w:rsid w:val="00647525"/>
    <w:rsid w:val="00653407"/>
    <w:rsid w:val="006559BF"/>
    <w:rsid w:val="006626E7"/>
    <w:rsid w:val="006651DC"/>
    <w:rsid w:val="00665AB5"/>
    <w:rsid w:val="0067190F"/>
    <w:rsid w:val="00681C25"/>
    <w:rsid w:val="00687B26"/>
    <w:rsid w:val="00690295"/>
    <w:rsid w:val="0069058A"/>
    <w:rsid w:val="0069387F"/>
    <w:rsid w:val="00694A75"/>
    <w:rsid w:val="006A3CE8"/>
    <w:rsid w:val="006A3EDF"/>
    <w:rsid w:val="006A794C"/>
    <w:rsid w:val="006B0CF9"/>
    <w:rsid w:val="006B2AD1"/>
    <w:rsid w:val="006B3580"/>
    <w:rsid w:val="006B3BBF"/>
    <w:rsid w:val="006B589C"/>
    <w:rsid w:val="006B6151"/>
    <w:rsid w:val="006B74E7"/>
    <w:rsid w:val="006C0E0D"/>
    <w:rsid w:val="006C0E9A"/>
    <w:rsid w:val="006D2FA1"/>
    <w:rsid w:val="006D4413"/>
    <w:rsid w:val="006D5FCA"/>
    <w:rsid w:val="006E1872"/>
    <w:rsid w:val="006E52FC"/>
    <w:rsid w:val="006E59ED"/>
    <w:rsid w:val="006F0138"/>
    <w:rsid w:val="006F2CD9"/>
    <w:rsid w:val="006F540C"/>
    <w:rsid w:val="0070100C"/>
    <w:rsid w:val="00701491"/>
    <w:rsid w:val="00703B0A"/>
    <w:rsid w:val="0070498D"/>
    <w:rsid w:val="00705090"/>
    <w:rsid w:val="007108F8"/>
    <w:rsid w:val="007117D8"/>
    <w:rsid w:val="007120D4"/>
    <w:rsid w:val="00712365"/>
    <w:rsid w:val="00720D8D"/>
    <w:rsid w:val="0072467F"/>
    <w:rsid w:val="007270AA"/>
    <w:rsid w:val="00732E61"/>
    <w:rsid w:val="00735346"/>
    <w:rsid w:val="00737100"/>
    <w:rsid w:val="00737399"/>
    <w:rsid w:val="00737B3C"/>
    <w:rsid w:val="00740B9F"/>
    <w:rsid w:val="00744429"/>
    <w:rsid w:val="007469E1"/>
    <w:rsid w:val="007470DF"/>
    <w:rsid w:val="00747EB3"/>
    <w:rsid w:val="00750EFC"/>
    <w:rsid w:val="00751DE1"/>
    <w:rsid w:val="00752D8B"/>
    <w:rsid w:val="007558A1"/>
    <w:rsid w:val="007570ED"/>
    <w:rsid w:val="00765547"/>
    <w:rsid w:val="00765B6B"/>
    <w:rsid w:val="00765D97"/>
    <w:rsid w:val="00775A98"/>
    <w:rsid w:val="00781161"/>
    <w:rsid w:val="007813EA"/>
    <w:rsid w:val="00783ACE"/>
    <w:rsid w:val="00783C77"/>
    <w:rsid w:val="00785342"/>
    <w:rsid w:val="007868BC"/>
    <w:rsid w:val="00787ACE"/>
    <w:rsid w:val="00791C62"/>
    <w:rsid w:val="007926FE"/>
    <w:rsid w:val="007951EB"/>
    <w:rsid w:val="007961FB"/>
    <w:rsid w:val="007A03CF"/>
    <w:rsid w:val="007A094B"/>
    <w:rsid w:val="007A15AE"/>
    <w:rsid w:val="007A573E"/>
    <w:rsid w:val="007A7F55"/>
    <w:rsid w:val="007B03C9"/>
    <w:rsid w:val="007B0FFA"/>
    <w:rsid w:val="007B3F51"/>
    <w:rsid w:val="007B717F"/>
    <w:rsid w:val="007B732F"/>
    <w:rsid w:val="007B7958"/>
    <w:rsid w:val="007B7B52"/>
    <w:rsid w:val="007C03FC"/>
    <w:rsid w:val="007C2539"/>
    <w:rsid w:val="007C394C"/>
    <w:rsid w:val="007C53A6"/>
    <w:rsid w:val="007C5828"/>
    <w:rsid w:val="007C6E65"/>
    <w:rsid w:val="007D358C"/>
    <w:rsid w:val="007D3815"/>
    <w:rsid w:val="007D7FFC"/>
    <w:rsid w:val="007E002A"/>
    <w:rsid w:val="007F2916"/>
    <w:rsid w:val="007F5BE9"/>
    <w:rsid w:val="00800CAE"/>
    <w:rsid w:val="00802717"/>
    <w:rsid w:val="00805BC0"/>
    <w:rsid w:val="00810CC8"/>
    <w:rsid w:val="00812955"/>
    <w:rsid w:val="00812D00"/>
    <w:rsid w:val="00815A96"/>
    <w:rsid w:val="00817519"/>
    <w:rsid w:val="008177B1"/>
    <w:rsid w:val="00820524"/>
    <w:rsid w:val="00821825"/>
    <w:rsid w:val="008249EB"/>
    <w:rsid w:val="008258E8"/>
    <w:rsid w:val="00837299"/>
    <w:rsid w:val="00843F31"/>
    <w:rsid w:val="008526D3"/>
    <w:rsid w:val="00853FF2"/>
    <w:rsid w:val="00855277"/>
    <w:rsid w:val="008560CA"/>
    <w:rsid w:val="0085676E"/>
    <w:rsid w:val="00860F1C"/>
    <w:rsid w:val="00864DCA"/>
    <w:rsid w:val="008653F1"/>
    <w:rsid w:val="00865B77"/>
    <w:rsid w:val="00870527"/>
    <w:rsid w:val="00872B73"/>
    <w:rsid w:val="008774F2"/>
    <w:rsid w:val="0087797E"/>
    <w:rsid w:val="00880573"/>
    <w:rsid w:val="008812ED"/>
    <w:rsid w:val="00881A48"/>
    <w:rsid w:val="00885CA6"/>
    <w:rsid w:val="00886FD3"/>
    <w:rsid w:val="00887184"/>
    <w:rsid w:val="00890D68"/>
    <w:rsid w:val="00891C4E"/>
    <w:rsid w:val="008943EF"/>
    <w:rsid w:val="0089664A"/>
    <w:rsid w:val="00896C2B"/>
    <w:rsid w:val="008A00EE"/>
    <w:rsid w:val="008A062D"/>
    <w:rsid w:val="008A1151"/>
    <w:rsid w:val="008A782C"/>
    <w:rsid w:val="008A7E86"/>
    <w:rsid w:val="008C75AC"/>
    <w:rsid w:val="008C7770"/>
    <w:rsid w:val="008D042C"/>
    <w:rsid w:val="008D166E"/>
    <w:rsid w:val="008D494A"/>
    <w:rsid w:val="008D57F5"/>
    <w:rsid w:val="008D69AD"/>
    <w:rsid w:val="008D7D36"/>
    <w:rsid w:val="008F1F4E"/>
    <w:rsid w:val="00900623"/>
    <w:rsid w:val="00902FA1"/>
    <w:rsid w:val="00905A16"/>
    <w:rsid w:val="0090743F"/>
    <w:rsid w:val="009113E2"/>
    <w:rsid w:val="00913DC6"/>
    <w:rsid w:val="009147DC"/>
    <w:rsid w:val="00917543"/>
    <w:rsid w:val="00920BA9"/>
    <w:rsid w:val="00920EF1"/>
    <w:rsid w:val="009235A1"/>
    <w:rsid w:val="009272F5"/>
    <w:rsid w:val="009314DF"/>
    <w:rsid w:val="00932521"/>
    <w:rsid w:val="0093292F"/>
    <w:rsid w:val="0093324D"/>
    <w:rsid w:val="009413AD"/>
    <w:rsid w:val="0094271C"/>
    <w:rsid w:val="009449D6"/>
    <w:rsid w:val="00950943"/>
    <w:rsid w:val="009535DD"/>
    <w:rsid w:val="00954806"/>
    <w:rsid w:val="00954C0C"/>
    <w:rsid w:val="00955E79"/>
    <w:rsid w:val="00957494"/>
    <w:rsid w:val="0096605F"/>
    <w:rsid w:val="0096624A"/>
    <w:rsid w:val="00970C13"/>
    <w:rsid w:val="00970D26"/>
    <w:rsid w:val="00970D37"/>
    <w:rsid w:val="00970FFB"/>
    <w:rsid w:val="009732BA"/>
    <w:rsid w:val="009745C5"/>
    <w:rsid w:val="009745F0"/>
    <w:rsid w:val="00974DAF"/>
    <w:rsid w:val="00976148"/>
    <w:rsid w:val="0097642C"/>
    <w:rsid w:val="009778B1"/>
    <w:rsid w:val="00985024"/>
    <w:rsid w:val="00985600"/>
    <w:rsid w:val="009914D5"/>
    <w:rsid w:val="00995775"/>
    <w:rsid w:val="009A03EA"/>
    <w:rsid w:val="009A0E9F"/>
    <w:rsid w:val="009A2C67"/>
    <w:rsid w:val="009A3E3C"/>
    <w:rsid w:val="009A4A86"/>
    <w:rsid w:val="009A7D1F"/>
    <w:rsid w:val="009B1A99"/>
    <w:rsid w:val="009B32EC"/>
    <w:rsid w:val="009B4D0E"/>
    <w:rsid w:val="009B51CF"/>
    <w:rsid w:val="009B5BEA"/>
    <w:rsid w:val="009C144A"/>
    <w:rsid w:val="009C5FC9"/>
    <w:rsid w:val="009C6F7F"/>
    <w:rsid w:val="009D0836"/>
    <w:rsid w:val="009D550D"/>
    <w:rsid w:val="009D609A"/>
    <w:rsid w:val="009D7212"/>
    <w:rsid w:val="009E0B50"/>
    <w:rsid w:val="009E1BA6"/>
    <w:rsid w:val="009E2149"/>
    <w:rsid w:val="009E42CB"/>
    <w:rsid w:val="009E539E"/>
    <w:rsid w:val="009E555F"/>
    <w:rsid w:val="009E7929"/>
    <w:rsid w:val="009E7A10"/>
    <w:rsid w:val="009F3D71"/>
    <w:rsid w:val="009F4B95"/>
    <w:rsid w:val="009F622E"/>
    <w:rsid w:val="009F6C58"/>
    <w:rsid w:val="009F6C72"/>
    <w:rsid w:val="00A00A67"/>
    <w:rsid w:val="00A00EA6"/>
    <w:rsid w:val="00A03FBB"/>
    <w:rsid w:val="00A1028C"/>
    <w:rsid w:val="00A1081A"/>
    <w:rsid w:val="00A1116B"/>
    <w:rsid w:val="00A12714"/>
    <w:rsid w:val="00A12844"/>
    <w:rsid w:val="00A136EE"/>
    <w:rsid w:val="00A13B0D"/>
    <w:rsid w:val="00A13D3F"/>
    <w:rsid w:val="00A157F1"/>
    <w:rsid w:val="00A16560"/>
    <w:rsid w:val="00A20196"/>
    <w:rsid w:val="00A22FFB"/>
    <w:rsid w:val="00A266A0"/>
    <w:rsid w:val="00A348FF"/>
    <w:rsid w:val="00A41530"/>
    <w:rsid w:val="00A459DC"/>
    <w:rsid w:val="00A474F9"/>
    <w:rsid w:val="00A50BF9"/>
    <w:rsid w:val="00A61239"/>
    <w:rsid w:val="00A628CC"/>
    <w:rsid w:val="00A6530F"/>
    <w:rsid w:val="00A70884"/>
    <w:rsid w:val="00A711D6"/>
    <w:rsid w:val="00A71624"/>
    <w:rsid w:val="00A74060"/>
    <w:rsid w:val="00A75EC9"/>
    <w:rsid w:val="00A76CD5"/>
    <w:rsid w:val="00A80297"/>
    <w:rsid w:val="00A808C8"/>
    <w:rsid w:val="00A80EC4"/>
    <w:rsid w:val="00A81E3E"/>
    <w:rsid w:val="00A83AB1"/>
    <w:rsid w:val="00A843DC"/>
    <w:rsid w:val="00A86265"/>
    <w:rsid w:val="00A86496"/>
    <w:rsid w:val="00A86A1F"/>
    <w:rsid w:val="00A9036D"/>
    <w:rsid w:val="00A905D2"/>
    <w:rsid w:val="00A90F72"/>
    <w:rsid w:val="00A929C8"/>
    <w:rsid w:val="00A92B3A"/>
    <w:rsid w:val="00A92CAD"/>
    <w:rsid w:val="00AA1502"/>
    <w:rsid w:val="00AA2FD5"/>
    <w:rsid w:val="00AA4415"/>
    <w:rsid w:val="00AA7B75"/>
    <w:rsid w:val="00AB1516"/>
    <w:rsid w:val="00AB44C6"/>
    <w:rsid w:val="00AB7A2C"/>
    <w:rsid w:val="00AB7C24"/>
    <w:rsid w:val="00AC2EAE"/>
    <w:rsid w:val="00AC43DD"/>
    <w:rsid w:val="00AD0788"/>
    <w:rsid w:val="00AD0A65"/>
    <w:rsid w:val="00AD0F3F"/>
    <w:rsid w:val="00AD128D"/>
    <w:rsid w:val="00AD2220"/>
    <w:rsid w:val="00AD381C"/>
    <w:rsid w:val="00AD70E9"/>
    <w:rsid w:val="00AE284B"/>
    <w:rsid w:val="00AE3F30"/>
    <w:rsid w:val="00AE49F8"/>
    <w:rsid w:val="00AE69B3"/>
    <w:rsid w:val="00AF095E"/>
    <w:rsid w:val="00AF5845"/>
    <w:rsid w:val="00AF7A50"/>
    <w:rsid w:val="00AF7B7D"/>
    <w:rsid w:val="00B0179D"/>
    <w:rsid w:val="00B02D17"/>
    <w:rsid w:val="00B06B63"/>
    <w:rsid w:val="00B16563"/>
    <w:rsid w:val="00B20BEA"/>
    <w:rsid w:val="00B21F92"/>
    <w:rsid w:val="00B22B7A"/>
    <w:rsid w:val="00B244B0"/>
    <w:rsid w:val="00B25452"/>
    <w:rsid w:val="00B33062"/>
    <w:rsid w:val="00B33110"/>
    <w:rsid w:val="00B34AB8"/>
    <w:rsid w:val="00B34E72"/>
    <w:rsid w:val="00B47A6A"/>
    <w:rsid w:val="00B539D6"/>
    <w:rsid w:val="00B53F0E"/>
    <w:rsid w:val="00B55A66"/>
    <w:rsid w:val="00B55ED9"/>
    <w:rsid w:val="00B56BC0"/>
    <w:rsid w:val="00B6000D"/>
    <w:rsid w:val="00B61728"/>
    <w:rsid w:val="00B67042"/>
    <w:rsid w:val="00B71CA5"/>
    <w:rsid w:val="00B720B8"/>
    <w:rsid w:val="00B736C1"/>
    <w:rsid w:val="00B75673"/>
    <w:rsid w:val="00B76756"/>
    <w:rsid w:val="00B77542"/>
    <w:rsid w:val="00B85DDB"/>
    <w:rsid w:val="00B92E94"/>
    <w:rsid w:val="00B94224"/>
    <w:rsid w:val="00B96932"/>
    <w:rsid w:val="00BA0E81"/>
    <w:rsid w:val="00BA3103"/>
    <w:rsid w:val="00BB1A67"/>
    <w:rsid w:val="00BB1AA9"/>
    <w:rsid w:val="00BB2C78"/>
    <w:rsid w:val="00BB3711"/>
    <w:rsid w:val="00BB546E"/>
    <w:rsid w:val="00BB660A"/>
    <w:rsid w:val="00BB666D"/>
    <w:rsid w:val="00BB6A19"/>
    <w:rsid w:val="00BC0128"/>
    <w:rsid w:val="00BC159A"/>
    <w:rsid w:val="00BC1A3A"/>
    <w:rsid w:val="00BC53B3"/>
    <w:rsid w:val="00BC6C5C"/>
    <w:rsid w:val="00BD4526"/>
    <w:rsid w:val="00BD7F8C"/>
    <w:rsid w:val="00BE022E"/>
    <w:rsid w:val="00BE2D23"/>
    <w:rsid w:val="00BE43D1"/>
    <w:rsid w:val="00BE6017"/>
    <w:rsid w:val="00BE69E5"/>
    <w:rsid w:val="00BF0EF2"/>
    <w:rsid w:val="00BF15F4"/>
    <w:rsid w:val="00BF19D4"/>
    <w:rsid w:val="00BF1B9B"/>
    <w:rsid w:val="00BF2BF6"/>
    <w:rsid w:val="00BF46E5"/>
    <w:rsid w:val="00BF5CAB"/>
    <w:rsid w:val="00BF67DA"/>
    <w:rsid w:val="00C002A0"/>
    <w:rsid w:val="00C02113"/>
    <w:rsid w:val="00C024C7"/>
    <w:rsid w:val="00C05438"/>
    <w:rsid w:val="00C05C6D"/>
    <w:rsid w:val="00C069A1"/>
    <w:rsid w:val="00C100A7"/>
    <w:rsid w:val="00C10CBE"/>
    <w:rsid w:val="00C12262"/>
    <w:rsid w:val="00C12928"/>
    <w:rsid w:val="00C12B58"/>
    <w:rsid w:val="00C158FE"/>
    <w:rsid w:val="00C2066D"/>
    <w:rsid w:val="00C2596F"/>
    <w:rsid w:val="00C25F7E"/>
    <w:rsid w:val="00C26CCF"/>
    <w:rsid w:val="00C2779A"/>
    <w:rsid w:val="00C27871"/>
    <w:rsid w:val="00C31628"/>
    <w:rsid w:val="00C31DF3"/>
    <w:rsid w:val="00C3366F"/>
    <w:rsid w:val="00C36008"/>
    <w:rsid w:val="00C368DA"/>
    <w:rsid w:val="00C371DE"/>
    <w:rsid w:val="00C37A9D"/>
    <w:rsid w:val="00C40431"/>
    <w:rsid w:val="00C435D3"/>
    <w:rsid w:val="00C47137"/>
    <w:rsid w:val="00C473F4"/>
    <w:rsid w:val="00C50257"/>
    <w:rsid w:val="00C51522"/>
    <w:rsid w:val="00C531EF"/>
    <w:rsid w:val="00C53237"/>
    <w:rsid w:val="00C53860"/>
    <w:rsid w:val="00C538B9"/>
    <w:rsid w:val="00C64B5B"/>
    <w:rsid w:val="00C666EA"/>
    <w:rsid w:val="00C673D6"/>
    <w:rsid w:val="00C67669"/>
    <w:rsid w:val="00C74693"/>
    <w:rsid w:val="00C81D80"/>
    <w:rsid w:val="00C823C1"/>
    <w:rsid w:val="00C84257"/>
    <w:rsid w:val="00C85FEB"/>
    <w:rsid w:val="00C90796"/>
    <w:rsid w:val="00C9084C"/>
    <w:rsid w:val="00C91F78"/>
    <w:rsid w:val="00C922F7"/>
    <w:rsid w:val="00C9276C"/>
    <w:rsid w:val="00C93506"/>
    <w:rsid w:val="00C954FC"/>
    <w:rsid w:val="00C96FD3"/>
    <w:rsid w:val="00CA0032"/>
    <w:rsid w:val="00CA0EA3"/>
    <w:rsid w:val="00CA45A8"/>
    <w:rsid w:val="00CA5195"/>
    <w:rsid w:val="00CA581D"/>
    <w:rsid w:val="00CA5D71"/>
    <w:rsid w:val="00CA6FF1"/>
    <w:rsid w:val="00CB1C22"/>
    <w:rsid w:val="00CB1DA8"/>
    <w:rsid w:val="00CB423E"/>
    <w:rsid w:val="00CB5D31"/>
    <w:rsid w:val="00CB78BA"/>
    <w:rsid w:val="00CC582B"/>
    <w:rsid w:val="00CC6C65"/>
    <w:rsid w:val="00CC7217"/>
    <w:rsid w:val="00CD119D"/>
    <w:rsid w:val="00CD11D9"/>
    <w:rsid w:val="00CD240F"/>
    <w:rsid w:val="00CD57D1"/>
    <w:rsid w:val="00CD6038"/>
    <w:rsid w:val="00CE22F3"/>
    <w:rsid w:val="00CE6CA3"/>
    <w:rsid w:val="00CE7DE1"/>
    <w:rsid w:val="00CF0460"/>
    <w:rsid w:val="00CF1AF8"/>
    <w:rsid w:val="00CF3B77"/>
    <w:rsid w:val="00CF43E7"/>
    <w:rsid w:val="00CF5863"/>
    <w:rsid w:val="00CF6969"/>
    <w:rsid w:val="00D0116D"/>
    <w:rsid w:val="00D029CD"/>
    <w:rsid w:val="00D035B1"/>
    <w:rsid w:val="00D03FCB"/>
    <w:rsid w:val="00D04982"/>
    <w:rsid w:val="00D06454"/>
    <w:rsid w:val="00D115B7"/>
    <w:rsid w:val="00D120A2"/>
    <w:rsid w:val="00D16401"/>
    <w:rsid w:val="00D21720"/>
    <w:rsid w:val="00D22547"/>
    <w:rsid w:val="00D24101"/>
    <w:rsid w:val="00D2505B"/>
    <w:rsid w:val="00D3074A"/>
    <w:rsid w:val="00D314E6"/>
    <w:rsid w:val="00D31763"/>
    <w:rsid w:val="00D34192"/>
    <w:rsid w:val="00D34395"/>
    <w:rsid w:val="00D34C3B"/>
    <w:rsid w:val="00D402AE"/>
    <w:rsid w:val="00D42AC3"/>
    <w:rsid w:val="00D4371D"/>
    <w:rsid w:val="00D43FCA"/>
    <w:rsid w:val="00D46A07"/>
    <w:rsid w:val="00D46F30"/>
    <w:rsid w:val="00D46F8B"/>
    <w:rsid w:val="00D51963"/>
    <w:rsid w:val="00D608C5"/>
    <w:rsid w:val="00D6273E"/>
    <w:rsid w:val="00D64927"/>
    <w:rsid w:val="00D67C32"/>
    <w:rsid w:val="00D765F0"/>
    <w:rsid w:val="00D77EC2"/>
    <w:rsid w:val="00D80230"/>
    <w:rsid w:val="00D80EFA"/>
    <w:rsid w:val="00D80F29"/>
    <w:rsid w:val="00D834A3"/>
    <w:rsid w:val="00D84177"/>
    <w:rsid w:val="00D85710"/>
    <w:rsid w:val="00D8637B"/>
    <w:rsid w:val="00D86CED"/>
    <w:rsid w:val="00D90166"/>
    <w:rsid w:val="00D901DF"/>
    <w:rsid w:val="00D92BE1"/>
    <w:rsid w:val="00D940A8"/>
    <w:rsid w:val="00D945EF"/>
    <w:rsid w:val="00D94FBD"/>
    <w:rsid w:val="00D9646E"/>
    <w:rsid w:val="00D977E5"/>
    <w:rsid w:val="00DA1D94"/>
    <w:rsid w:val="00DA1E0E"/>
    <w:rsid w:val="00DA379C"/>
    <w:rsid w:val="00DA7C50"/>
    <w:rsid w:val="00DB0B76"/>
    <w:rsid w:val="00DB1F3E"/>
    <w:rsid w:val="00DB4D30"/>
    <w:rsid w:val="00DB500B"/>
    <w:rsid w:val="00DB663C"/>
    <w:rsid w:val="00DC04E2"/>
    <w:rsid w:val="00DC2981"/>
    <w:rsid w:val="00DC4449"/>
    <w:rsid w:val="00DD1275"/>
    <w:rsid w:val="00DD2D23"/>
    <w:rsid w:val="00DD3FC9"/>
    <w:rsid w:val="00DD4D18"/>
    <w:rsid w:val="00DD6B60"/>
    <w:rsid w:val="00DE15CA"/>
    <w:rsid w:val="00DE3288"/>
    <w:rsid w:val="00DE5C7F"/>
    <w:rsid w:val="00DE6756"/>
    <w:rsid w:val="00DF2FD0"/>
    <w:rsid w:val="00DF5347"/>
    <w:rsid w:val="00DF7816"/>
    <w:rsid w:val="00E001F7"/>
    <w:rsid w:val="00E0255B"/>
    <w:rsid w:val="00E0367D"/>
    <w:rsid w:val="00E04474"/>
    <w:rsid w:val="00E04E38"/>
    <w:rsid w:val="00E0543A"/>
    <w:rsid w:val="00E140F2"/>
    <w:rsid w:val="00E14428"/>
    <w:rsid w:val="00E15A1F"/>
    <w:rsid w:val="00E15AEC"/>
    <w:rsid w:val="00E15BFA"/>
    <w:rsid w:val="00E16146"/>
    <w:rsid w:val="00E16F52"/>
    <w:rsid w:val="00E21EEE"/>
    <w:rsid w:val="00E22E10"/>
    <w:rsid w:val="00E243A8"/>
    <w:rsid w:val="00E267D4"/>
    <w:rsid w:val="00E31359"/>
    <w:rsid w:val="00E31865"/>
    <w:rsid w:val="00E31E70"/>
    <w:rsid w:val="00E32B21"/>
    <w:rsid w:val="00E356E0"/>
    <w:rsid w:val="00E37C65"/>
    <w:rsid w:val="00E37D4F"/>
    <w:rsid w:val="00E4239C"/>
    <w:rsid w:val="00E5123A"/>
    <w:rsid w:val="00E55215"/>
    <w:rsid w:val="00E57100"/>
    <w:rsid w:val="00E62A13"/>
    <w:rsid w:val="00E6559C"/>
    <w:rsid w:val="00E7248F"/>
    <w:rsid w:val="00E80494"/>
    <w:rsid w:val="00E81278"/>
    <w:rsid w:val="00E82B79"/>
    <w:rsid w:val="00E83122"/>
    <w:rsid w:val="00E85DB8"/>
    <w:rsid w:val="00E85FF0"/>
    <w:rsid w:val="00E92333"/>
    <w:rsid w:val="00E93755"/>
    <w:rsid w:val="00E93E6E"/>
    <w:rsid w:val="00E96666"/>
    <w:rsid w:val="00E96FC7"/>
    <w:rsid w:val="00E971BA"/>
    <w:rsid w:val="00EA675E"/>
    <w:rsid w:val="00EA754C"/>
    <w:rsid w:val="00EA7E4B"/>
    <w:rsid w:val="00EB46ED"/>
    <w:rsid w:val="00EB5659"/>
    <w:rsid w:val="00EB5B58"/>
    <w:rsid w:val="00EC6E81"/>
    <w:rsid w:val="00EC7101"/>
    <w:rsid w:val="00EC7BF1"/>
    <w:rsid w:val="00ED1FE7"/>
    <w:rsid w:val="00ED2110"/>
    <w:rsid w:val="00ED2B07"/>
    <w:rsid w:val="00ED33C3"/>
    <w:rsid w:val="00ED5F07"/>
    <w:rsid w:val="00ED7205"/>
    <w:rsid w:val="00EE2FC6"/>
    <w:rsid w:val="00EE5B72"/>
    <w:rsid w:val="00EE61E3"/>
    <w:rsid w:val="00EE76A5"/>
    <w:rsid w:val="00EF3FB9"/>
    <w:rsid w:val="00EF4502"/>
    <w:rsid w:val="00F00444"/>
    <w:rsid w:val="00F048DF"/>
    <w:rsid w:val="00F0661F"/>
    <w:rsid w:val="00F06770"/>
    <w:rsid w:val="00F06EF4"/>
    <w:rsid w:val="00F072A2"/>
    <w:rsid w:val="00F103C7"/>
    <w:rsid w:val="00F10F2C"/>
    <w:rsid w:val="00F11077"/>
    <w:rsid w:val="00F1717F"/>
    <w:rsid w:val="00F22296"/>
    <w:rsid w:val="00F23DE1"/>
    <w:rsid w:val="00F2423D"/>
    <w:rsid w:val="00F246F0"/>
    <w:rsid w:val="00F253CB"/>
    <w:rsid w:val="00F273F7"/>
    <w:rsid w:val="00F30C58"/>
    <w:rsid w:val="00F3522E"/>
    <w:rsid w:val="00F3735A"/>
    <w:rsid w:val="00F37458"/>
    <w:rsid w:val="00F42003"/>
    <w:rsid w:val="00F42F5A"/>
    <w:rsid w:val="00F4311F"/>
    <w:rsid w:val="00F44190"/>
    <w:rsid w:val="00F46022"/>
    <w:rsid w:val="00F47802"/>
    <w:rsid w:val="00F51C39"/>
    <w:rsid w:val="00F60B71"/>
    <w:rsid w:val="00F641CF"/>
    <w:rsid w:val="00F648E6"/>
    <w:rsid w:val="00F665D7"/>
    <w:rsid w:val="00F6748F"/>
    <w:rsid w:val="00F72434"/>
    <w:rsid w:val="00F73CEE"/>
    <w:rsid w:val="00F74FB2"/>
    <w:rsid w:val="00F76C09"/>
    <w:rsid w:val="00F76F24"/>
    <w:rsid w:val="00F77B99"/>
    <w:rsid w:val="00F81E6A"/>
    <w:rsid w:val="00F84342"/>
    <w:rsid w:val="00F9048F"/>
    <w:rsid w:val="00F90530"/>
    <w:rsid w:val="00F90E33"/>
    <w:rsid w:val="00F929F0"/>
    <w:rsid w:val="00F92A37"/>
    <w:rsid w:val="00FA1C9A"/>
    <w:rsid w:val="00FA1D4C"/>
    <w:rsid w:val="00FA530E"/>
    <w:rsid w:val="00FA7F27"/>
    <w:rsid w:val="00FB03EA"/>
    <w:rsid w:val="00FB0C6A"/>
    <w:rsid w:val="00FB24C8"/>
    <w:rsid w:val="00FB3BE9"/>
    <w:rsid w:val="00FB4AE2"/>
    <w:rsid w:val="00FB6DF2"/>
    <w:rsid w:val="00FC469D"/>
    <w:rsid w:val="00FD1C96"/>
    <w:rsid w:val="00FD47B6"/>
    <w:rsid w:val="00FD5BDA"/>
    <w:rsid w:val="00FD6CAE"/>
    <w:rsid w:val="00FE0B12"/>
    <w:rsid w:val="00FE134B"/>
    <w:rsid w:val="00FE6F42"/>
    <w:rsid w:val="00FF077E"/>
    <w:rsid w:val="00FF0B96"/>
    <w:rsid w:val="00FF1371"/>
    <w:rsid w:val="00FF3AB5"/>
    <w:rsid w:val="00FF557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85BCA"/>
  <w15:chartTrackingRefBased/>
  <w15:docId w15:val="{36ACA757-BFF4-4116-A38C-C5DFED72C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9029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544F2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500B"/>
    <w:pPr>
      <w:ind w:left="720"/>
      <w:contextualSpacing/>
    </w:pPr>
  </w:style>
  <w:style w:type="paragraph" w:styleId="Header">
    <w:name w:val="header"/>
    <w:basedOn w:val="Normal"/>
    <w:link w:val="HeaderChar"/>
    <w:uiPriority w:val="99"/>
    <w:unhideWhenUsed/>
    <w:rsid w:val="001D4F88"/>
    <w:pPr>
      <w:tabs>
        <w:tab w:val="center" w:pos="4513"/>
        <w:tab w:val="right" w:pos="9026"/>
      </w:tabs>
      <w:spacing w:after="0" w:line="240" w:lineRule="auto"/>
    </w:pPr>
    <w:rPr>
      <w:lang w:val="en-US"/>
    </w:rPr>
  </w:style>
  <w:style w:type="character" w:customStyle="1" w:styleId="HeaderChar">
    <w:name w:val="Header Char"/>
    <w:basedOn w:val="DefaultParagraphFont"/>
    <w:link w:val="Header"/>
    <w:uiPriority w:val="99"/>
    <w:rsid w:val="001D4F88"/>
    <w:rPr>
      <w:lang w:val="en-US"/>
    </w:rPr>
  </w:style>
  <w:style w:type="paragraph" w:styleId="Footer">
    <w:name w:val="footer"/>
    <w:basedOn w:val="Normal"/>
    <w:link w:val="FooterChar"/>
    <w:uiPriority w:val="99"/>
    <w:unhideWhenUsed/>
    <w:rsid w:val="00FB4A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4AE2"/>
  </w:style>
  <w:style w:type="paragraph" w:styleId="BalloonText">
    <w:name w:val="Balloon Text"/>
    <w:basedOn w:val="Normal"/>
    <w:link w:val="BalloonTextChar"/>
    <w:uiPriority w:val="99"/>
    <w:semiHidden/>
    <w:unhideWhenUsed/>
    <w:rsid w:val="00D03F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3FCB"/>
    <w:rPr>
      <w:rFonts w:ascii="Segoe UI" w:hAnsi="Segoe UI" w:cs="Segoe UI"/>
      <w:sz w:val="18"/>
      <w:szCs w:val="18"/>
    </w:rPr>
  </w:style>
  <w:style w:type="paragraph" w:styleId="BodyText">
    <w:name w:val="Body Text"/>
    <w:basedOn w:val="Normal"/>
    <w:link w:val="BodyTextChar"/>
    <w:uiPriority w:val="1"/>
    <w:qFormat/>
    <w:rsid w:val="001824D8"/>
    <w:pPr>
      <w:widowControl w:val="0"/>
      <w:spacing w:before="120" w:after="0" w:line="240" w:lineRule="auto"/>
      <w:ind w:left="284"/>
    </w:pPr>
    <w:rPr>
      <w:rFonts w:ascii="Arial" w:eastAsia="Arial" w:hAnsi="Arial"/>
      <w:szCs w:val="20"/>
      <w:lang w:val="en-US"/>
    </w:rPr>
  </w:style>
  <w:style w:type="character" w:customStyle="1" w:styleId="BodyTextChar">
    <w:name w:val="Body Text Char"/>
    <w:basedOn w:val="DefaultParagraphFont"/>
    <w:link w:val="BodyText"/>
    <w:uiPriority w:val="1"/>
    <w:rsid w:val="001824D8"/>
    <w:rPr>
      <w:rFonts w:ascii="Arial" w:eastAsia="Arial" w:hAnsi="Arial"/>
      <w:szCs w:val="20"/>
      <w:lang w:val="en-US"/>
    </w:rPr>
  </w:style>
  <w:style w:type="character" w:customStyle="1" w:styleId="Heading1Char">
    <w:name w:val="Heading 1 Char"/>
    <w:basedOn w:val="DefaultParagraphFont"/>
    <w:link w:val="Heading1"/>
    <w:uiPriority w:val="9"/>
    <w:rsid w:val="00690295"/>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89664A"/>
    <w:rPr>
      <w:sz w:val="16"/>
      <w:szCs w:val="16"/>
    </w:rPr>
  </w:style>
  <w:style w:type="paragraph" w:styleId="CommentText">
    <w:name w:val="annotation text"/>
    <w:basedOn w:val="Normal"/>
    <w:link w:val="CommentTextChar"/>
    <w:uiPriority w:val="99"/>
    <w:semiHidden/>
    <w:unhideWhenUsed/>
    <w:rsid w:val="0089664A"/>
    <w:pPr>
      <w:spacing w:line="240" w:lineRule="auto"/>
    </w:pPr>
    <w:rPr>
      <w:sz w:val="20"/>
      <w:szCs w:val="20"/>
    </w:rPr>
  </w:style>
  <w:style w:type="character" w:customStyle="1" w:styleId="CommentTextChar">
    <w:name w:val="Comment Text Char"/>
    <w:basedOn w:val="DefaultParagraphFont"/>
    <w:link w:val="CommentText"/>
    <w:uiPriority w:val="99"/>
    <w:semiHidden/>
    <w:rsid w:val="0089664A"/>
    <w:rPr>
      <w:sz w:val="20"/>
      <w:szCs w:val="20"/>
    </w:rPr>
  </w:style>
  <w:style w:type="paragraph" w:styleId="CommentSubject">
    <w:name w:val="annotation subject"/>
    <w:basedOn w:val="CommentText"/>
    <w:next w:val="CommentText"/>
    <w:link w:val="CommentSubjectChar"/>
    <w:uiPriority w:val="99"/>
    <w:semiHidden/>
    <w:unhideWhenUsed/>
    <w:rsid w:val="0089664A"/>
    <w:rPr>
      <w:b/>
      <w:bCs/>
    </w:rPr>
  </w:style>
  <w:style w:type="character" w:customStyle="1" w:styleId="CommentSubjectChar">
    <w:name w:val="Comment Subject Char"/>
    <w:basedOn w:val="CommentTextChar"/>
    <w:link w:val="CommentSubject"/>
    <w:uiPriority w:val="99"/>
    <w:semiHidden/>
    <w:rsid w:val="0089664A"/>
    <w:rPr>
      <w:b/>
      <w:bCs/>
      <w:sz w:val="20"/>
      <w:szCs w:val="20"/>
    </w:rPr>
  </w:style>
  <w:style w:type="character" w:customStyle="1" w:styleId="Heading2Char">
    <w:name w:val="Heading 2 Char"/>
    <w:basedOn w:val="DefaultParagraphFont"/>
    <w:link w:val="Heading2"/>
    <w:uiPriority w:val="9"/>
    <w:semiHidden/>
    <w:rsid w:val="00544F23"/>
    <w:rPr>
      <w:rFonts w:asciiTheme="majorHAnsi" w:eastAsiaTheme="majorEastAsia" w:hAnsiTheme="majorHAnsi" w:cstheme="majorBidi"/>
      <w:color w:val="2F5496" w:themeColor="accent1" w:themeShade="BF"/>
      <w:sz w:val="26"/>
      <w:szCs w:val="26"/>
    </w:rPr>
  </w:style>
  <w:style w:type="paragraph" w:customStyle="1" w:styleId="Pa0">
    <w:name w:val="Pa0"/>
    <w:basedOn w:val="Normal"/>
    <w:next w:val="Normal"/>
    <w:uiPriority w:val="99"/>
    <w:rsid w:val="005B014A"/>
    <w:pPr>
      <w:autoSpaceDE w:val="0"/>
      <w:autoSpaceDN w:val="0"/>
      <w:adjustRightInd w:val="0"/>
      <w:spacing w:after="0" w:line="241" w:lineRule="atLeast"/>
    </w:pPr>
    <w:rPr>
      <w:rFonts w:ascii="Nunito Sans" w:hAnsi="Nunito Sans"/>
      <w:sz w:val="24"/>
      <w:szCs w:val="24"/>
      <w:lang w:val="en-GB"/>
    </w:rPr>
  </w:style>
  <w:style w:type="character" w:customStyle="1" w:styleId="A2">
    <w:name w:val="A2"/>
    <w:uiPriority w:val="99"/>
    <w:rsid w:val="005B014A"/>
    <w:rPr>
      <w:rFonts w:cs="Nunito Sans"/>
      <w:color w:val="000000"/>
      <w:sz w:val="18"/>
      <w:szCs w:val="18"/>
    </w:rPr>
  </w:style>
  <w:style w:type="character" w:customStyle="1" w:styleId="A3">
    <w:name w:val="A3"/>
    <w:uiPriority w:val="99"/>
    <w:rsid w:val="006446F6"/>
    <w:rPr>
      <w:rFonts w:cs="Nunito Sans"/>
      <w:color w:val="000000"/>
      <w:sz w:val="18"/>
      <w:szCs w:val="18"/>
    </w:rPr>
  </w:style>
  <w:style w:type="paragraph" w:customStyle="1" w:styleId="Default">
    <w:name w:val="Default"/>
    <w:rsid w:val="006446F6"/>
    <w:pPr>
      <w:autoSpaceDE w:val="0"/>
      <w:autoSpaceDN w:val="0"/>
      <w:adjustRightInd w:val="0"/>
      <w:spacing w:after="0" w:line="240" w:lineRule="auto"/>
    </w:pPr>
    <w:rPr>
      <w:rFonts w:ascii="Nunito Sans" w:hAnsi="Nunito Sans" w:cs="Nunito Sans"/>
      <w:color w:val="000000"/>
      <w:sz w:val="24"/>
      <w:szCs w:val="24"/>
      <w:lang w:val="en-GB"/>
    </w:rPr>
  </w:style>
  <w:style w:type="character" w:customStyle="1" w:styleId="A5">
    <w:name w:val="A5"/>
    <w:uiPriority w:val="99"/>
    <w:rsid w:val="00CC6C65"/>
    <w:rPr>
      <w:rFonts w:cs="Nunito Sans"/>
      <w:b/>
      <w:bCs/>
      <w:color w:val="000000"/>
      <w:sz w:val="20"/>
      <w:szCs w:val="20"/>
    </w:rPr>
  </w:style>
  <w:style w:type="character" w:styleId="Strong">
    <w:name w:val="Strong"/>
    <w:basedOn w:val="DefaultParagraphFont"/>
    <w:uiPriority w:val="22"/>
    <w:qFormat/>
    <w:rsid w:val="00421C1B"/>
    <w:rPr>
      <w:b/>
      <w:bCs/>
    </w:rPr>
  </w:style>
  <w:style w:type="character" w:styleId="Hyperlink">
    <w:name w:val="Hyperlink"/>
    <w:basedOn w:val="DefaultParagraphFont"/>
    <w:uiPriority w:val="99"/>
    <w:semiHidden/>
    <w:unhideWhenUsed/>
    <w:rsid w:val="00421C1B"/>
    <w:rPr>
      <w:color w:val="0000FF"/>
      <w:u w:val="single"/>
    </w:rPr>
  </w:style>
  <w:style w:type="table" w:styleId="TableGrid">
    <w:name w:val="Table Grid"/>
    <w:basedOn w:val="TableNormal"/>
    <w:uiPriority w:val="39"/>
    <w:rsid w:val="007470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175320">
      <w:bodyDiv w:val="1"/>
      <w:marLeft w:val="0"/>
      <w:marRight w:val="0"/>
      <w:marTop w:val="0"/>
      <w:marBottom w:val="0"/>
      <w:divBdr>
        <w:top w:val="none" w:sz="0" w:space="0" w:color="auto"/>
        <w:left w:val="none" w:sz="0" w:space="0" w:color="auto"/>
        <w:bottom w:val="none" w:sz="0" w:space="0" w:color="auto"/>
        <w:right w:val="none" w:sz="0" w:space="0" w:color="auto"/>
      </w:divBdr>
    </w:div>
    <w:div w:id="82143855">
      <w:bodyDiv w:val="1"/>
      <w:marLeft w:val="0"/>
      <w:marRight w:val="0"/>
      <w:marTop w:val="0"/>
      <w:marBottom w:val="0"/>
      <w:divBdr>
        <w:top w:val="none" w:sz="0" w:space="0" w:color="auto"/>
        <w:left w:val="none" w:sz="0" w:space="0" w:color="auto"/>
        <w:bottom w:val="none" w:sz="0" w:space="0" w:color="auto"/>
        <w:right w:val="none" w:sz="0" w:space="0" w:color="auto"/>
      </w:divBdr>
    </w:div>
    <w:div w:id="782723884">
      <w:bodyDiv w:val="1"/>
      <w:marLeft w:val="0"/>
      <w:marRight w:val="0"/>
      <w:marTop w:val="0"/>
      <w:marBottom w:val="0"/>
      <w:divBdr>
        <w:top w:val="none" w:sz="0" w:space="0" w:color="auto"/>
        <w:left w:val="none" w:sz="0" w:space="0" w:color="auto"/>
        <w:bottom w:val="none" w:sz="0" w:space="0" w:color="auto"/>
        <w:right w:val="none" w:sz="0" w:space="0" w:color="auto"/>
      </w:divBdr>
    </w:div>
    <w:div w:id="1575504280">
      <w:bodyDiv w:val="1"/>
      <w:marLeft w:val="0"/>
      <w:marRight w:val="0"/>
      <w:marTop w:val="0"/>
      <w:marBottom w:val="0"/>
      <w:divBdr>
        <w:top w:val="none" w:sz="0" w:space="0" w:color="auto"/>
        <w:left w:val="none" w:sz="0" w:space="0" w:color="auto"/>
        <w:bottom w:val="none" w:sz="0" w:space="0" w:color="auto"/>
        <w:right w:val="none" w:sz="0" w:space="0" w:color="auto"/>
      </w:divBdr>
    </w:div>
    <w:div w:id="187938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6C6B820F39C3045B3C844C9DB6D7692" ma:contentTypeVersion="12" ma:contentTypeDescription="Create a new document." ma:contentTypeScope="" ma:versionID="dd0aca10be70828df6e5ad3eb5dcc07c">
  <xsd:schema xmlns:xsd="http://www.w3.org/2001/XMLSchema" xmlns:xs="http://www.w3.org/2001/XMLSchema" xmlns:p="http://schemas.microsoft.com/office/2006/metadata/properties" xmlns:ns2="e2de8ff4-c425-4368-ab1f-b273a70188b9" xmlns:ns3="1341eda9-aecf-4caf-814e-3511702795aa" targetNamespace="http://schemas.microsoft.com/office/2006/metadata/properties" ma:root="true" ma:fieldsID="0df7c03b18b78128d288c5b06a2f3c41" ns2:_="" ns3:_="">
    <xsd:import namespace="e2de8ff4-c425-4368-ab1f-b273a70188b9"/>
    <xsd:import namespace="1341eda9-aecf-4caf-814e-3511702795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de8ff4-c425-4368-ab1f-b273a70188b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341eda9-aecf-4caf-814e-3511702795a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03CB4E-FC1D-4145-A29F-0A2A9AA518FE}">
  <ds:schemaRefs>
    <ds:schemaRef ds:uri="http://schemas.microsoft.com/office/2006/documentManagement/types"/>
    <ds:schemaRef ds:uri="http://purl.org/dc/elements/1.1/"/>
    <ds:schemaRef ds:uri="http://purl.org/dc/dcmitype/"/>
    <ds:schemaRef ds:uri="1341eda9-aecf-4caf-814e-3511702795aa"/>
    <ds:schemaRef ds:uri="http://schemas.openxmlformats.org/package/2006/metadata/core-properties"/>
    <ds:schemaRef ds:uri="http://www.w3.org/XML/1998/namespace"/>
    <ds:schemaRef ds:uri="e2de8ff4-c425-4368-ab1f-b273a70188b9"/>
    <ds:schemaRef ds:uri="http://purl.org/dc/term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E0A19DA4-4770-4EC1-8C3B-842AA174BA8F}"/>
</file>

<file path=customXml/itemProps3.xml><?xml version="1.0" encoding="utf-8"?>
<ds:datastoreItem xmlns:ds="http://schemas.openxmlformats.org/officeDocument/2006/customXml" ds:itemID="{FCE19F2A-200E-4E91-9AF1-3B272E9562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5186</TotalTime>
  <Pages>4</Pages>
  <Words>740</Words>
  <Characters>4221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Manisha Kaur</dc:creator>
  <cp:keywords/>
  <dc:description/>
  <cp:lastModifiedBy>Manisha Kaur</cp:lastModifiedBy>
  <cp:revision>262</cp:revision>
  <cp:lastPrinted>2020-01-22T01:00:00Z</cp:lastPrinted>
  <dcterms:created xsi:type="dcterms:W3CDTF">2019-10-30T03:32:00Z</dcterms:created>
  <dcterms:modified xsi:type="dcterms:W3CDTF">2020-01-23T23:12:00Z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0x01010056C6B820F39C3045B3C844C9DB6D7692</vt:lpwstr>
  </property>
</Properties>
</file>