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66F62" w14:textId="77777777" w:rsidR="003F6201" w:rsidRPr="00E35C31" w:rsidRDefault="003F6201" w:rsidP="003F6201">
      <w:pPr>
        <w:spacing w:after="0"/>
        <w:rPr>
          <w:rFonts w:ascii="Nunito" w:hAnsi="Nunito"/>
          <w:b/>
          <w:color w:val="C41230"/>
          <w:sz w:val="24"/>
          <w:szCs w:val="24"/>
          <w:lang w:val="en-US"/>
        </w:rPr>
      </w:pPr>
      <w:r w:rsidRPr="00E35C31">
        <w:rPr>
          <w:rFonts w:ascii="Nunito" w:hAnsi="Nunito"/>
          <w:b/>
          <w:color w:val="C41230"/>
          <w:sz w:val="24"/>
          <w:szCs w:val="24"/>
          <w:lang w:val="en-US"/>
        </w:rPr>
        <w:t>NOVUM NETWORKS</w:t>
      </w:r>
    </w:p>
    <w:p w14:paraId="4976F2AC" w14:textId="77777777" w:rsidR="004355CB" w:rsidRPr="00E35C31" w:rsidRDefault="004355CB" w:rsidP="00E676C1">
      <w:pPr>
        <w:spacing w:after="0"/>
        <w:rPr>
          <w:rFonts w:ascii="Nunito" w:hAnsi="Nunito"/>
          <w:color w:val="C00000"/>
          <w:lang w:val="en-US"/>
        </w:rPr>
      </w:pPr>
    </w:p>
    <w:p w14:paraId="04A6EB26" w14:textId="77777777" w:rsidR="00E66912" w:rsidRPr="00E35C31" w:rsidRDefault="00FC7C2E" w:rsidP="00E676C1">
      <w:pPr>
        <w:spacing w:after="0"/>
        <w:rPr>
          <w:rFonts w:ascii="Nunito" w:hAnsi="Nunito"/>
          <w:b/>
          <w:color w:val="C00000"/>
          <w:lang w:val="en-US"/>
        </w:rPr>
      </w:pPr>
      <w:r w:rsidRPr="00E35C31">
        <w:rPr>
          <w:rFonts w:ascii="Nunito" w:hAnsi="Nunito"/>
          <w:b/>
          <w:color w:val="C00000"/>
          <w:lang w:val="en-US"/>
        </w:rPr>
        <w:t>Reach new markets with confidence</w:t>
      </w:r>
      <w:r w:rsidR="00825E77" w:rsidRPr="00E35C31">
        <w:rPr>
          <w:rFonts w:ascii="Nunito" w:hAnsi="Nunito"/>
          <w:b/>
          <w:color w:val="C00000"/>
          <w:lang w:val="en-US"/>
        </w:rPr>
        <w:t xml:space="preserve"> </w:t>
      </w:r>
    </w:p>
    <w:p w14:paraId="7C94206D" w14:textId="0F8792C7" w:rsidR="00C73F09" w:rsidRPr="00E35C31" w:rsidRDefault="00474030" w:rsidP="00E676C1">
      <w:pPr>
        <w:spacing w:after="0"/>
        <w:rPr>
          <w:rFonts w:ascii="Nunito" w:hAnsi="Nunito"/>
          <w:lang w:val="en-US"/>
        </w:rPr>
      </w:pPr>
      <w:r w:rsidRPr="00E35C31">
        <w:rPr>
          <w:rFonts w:ascii="Nunito" w:hAnsi="Nunito"/>
          <w:lang w:val="en-US"/>
        </w:rPr>
        <w:t>We</w:t>
      </w:r>
      <w:r w:rsidR="00901726" w:rsidRPr="00E35C31">
        <w:rPr>
          <w:rFonts w:ascii="Nunito" w:hAnsi="Nunito"/>
          <w:lang w:val="en-US"/>
        </w:rPr>
        <w:t xml:space="preserve"> </w:t>
      </w:r>
      <w:r w:rsidR="0057368C" w:rsidRPr="00E35C31">
        <w:rPr>
          <w:rFonts w:ascii="Nunito" w:hAnsi="Nunito"/>
          <w:lang w:val="en-US"/>
        </w:rPr>
        <w:t>simplify the delivery of</w:t>
      </w:r>
      <w:r w:rsidR="00496FB0" w:rsidRPr="00E35C31">
        <w:rPr>
          <w:rFonts w:ascii="Nunito" w:hAnsi="Nunito"/>
          <w:lang w:val="en-US"/>
        </w:rPr>
        <w:t xml:space="preserve"> </w:t>
      </w:r>
      <w:r w:rsidR="00E11D68" w:rsidRPr="00E35C31">
        <w:rPr>
          <w:rFonts w:ascii="Nunito" w:hAnsi="Nunito"/>
          <w:lang w:val="en-US"/>
        </w:rPr>
        <w:t>scalable</w:t>
      </w:r>
      <w:r w:rsidR="00496FB0" w:rsidRPr="00E35C31">
        <w:rPr>
          <w:rFonts w:ascii="Nunito" w:hAnsi="Nunito"/>
          <w:lang w:val="en-US"/>
        </w:rPr>
        <w:t xml:space="preserve"> enterprise-ready IP </w:t>
      </w:r>
      <w:r w:rsidR="00EF5F76" w:rsidRPr="00E35C31">
        <w:rPr>
          <w:rFonts w:ascii="Nunito" w:hAnsi="Nunito"/>
          <w:lang w:val="en-US"/>
        </w:rPr>
        <w:t>T</w:t>
      </w:r>
      <w:r w:rsidR="00496FB0" w:rsidRPr="00E35C31">
        <w:rPr>
          <w:rFonts w:ascii="Nunito" w:hAnsi="Nunito"/>
          <w:lang w:val="en-US"/>
        </w:rPr>
        <w:t>elephony and Business Cloud PBX solutions</w:t>
      </w:r>
      <w:r w:rsidR="003F4F44" w:rsidRPr="00E35C31">
        <w:rPr>
          <w:rFonts w:ascii="Nunito" w:hAnsi="Nunito"/>
          <w:lang w:val="en-US"/>
        </w:rPr>
        <w:t xml:space="preserve">, </w:t>
      </w:r>
      <w:r w:rsidR="00A3639E" w:rsidRPr="00E35C31">
        <w:rPr>
          <w:rFonts w:ascii="Nunito" w:hAnsi="Nunito"/>
          <w:lang w:val="en-US"/>
        </w:rPr>
        <w:t xml:space="preserve">to enable our partners and their </w:t>
      </w:r>
      <w:r w:rsidR="006D6EB9" w:rsidRPr="00E35C31">
        <w:rPr>
          <w:rFonts w:ascii="Nunito" w:hAnsi="Nunito"/>
          <w:lang w:val="en-US"/>
        </w:rPr>
        <w:t xml:space="preserve">customers </w:t>
      </w:r>
      <w:r w:rsidR="00E768AF" w:rsidRPr="00E35C31">
        <w:rPr>
          <w:rFonts w:ascii="Nunito" w:hAnsi="Nunito"/>
        </w:rPr>
        <w:t>to compete</w:t>
      </w:r>
      <w:r w:rsidR="00493C3E" w:rsidRPr="00E35C31">
        <w:rPr>
          <w:rFonts w:ascii="Nunito" w:hAnsi="Nunito"/>
          <w:lang w:val="en-US"/>
        </w:rPr>
        <w:t xml:space="preserve"> and stay connected</w:t>
      </w:r>
      <w:r w:rsidR="00664ACE" w:rsidRPr="00E35C31">
        <w:rPr>
          <w:rFonts w:ascii="Nunito" w:hAnsi="Nunito"/>
          <w:lang w:val="en-US"/>
        </w:rPr>
        <w:t xml:space="preserve"> </w:t>
      </w:r>
      <w:r w:rsidR="00E768AF" w:rsidRPr="00E35C31">
        <w:rPr>
          <w:rFonts w:ascii="Nunito" w:hAnsi="Nunito"/>
        </w:rPr>
        <w:t>in today's digital economy.</w:t>
      </w:r>
      <w:r w:rsidR="005F4D68" w:rsidRPr="00E35C31">
        <w:rPr>
          <w:rFonts w:ascii="Nunito" w:hAnsi="Nunito"/>
          <w:lang w:val="en-US"/>
        </w:rPr>
        <w:t xml:space="preserve"> </w:t>
      </w:r>
    </w:p>
    <w:p w14:paraId="0CC3CE17" w14:textId="473AE9CF" w:rsidR="00AD544A" w:rsidRPr="00E35C31" w:rsidRDefault="00AD544A" w:rsidP="00E676C1">
      <w:pPr>
        <w:spacing w:after="0"/>
        <w:rPr>
          <w:rFonts w:ascii="Nunito" w:hAnsi="Nunito"/>
          <w:lang w:val="en-US"/>
        </w:rPr>
      </w:pPr>
    </w:p>
    <w:p w14:paraId="0736103E" w14:textId="75C7E54B" w:rsidR="00C42E31" w:rsidRPr="00E35C31" w:rsidRDefault="00C42E31" w:rsidP="00961EA1">
      <w:pPr>
        <w:pStyle w:val="ListParagraph"/>
        <w:numPr>
          <w:ilvl w:val="0"/>
          <w:numId w:val="28"/>
        </w:numPr>
        <w:spacing w:after="0"/>
        <w:rPr>
          <w:rFonts w:ascii="Nunito" w:hAnsi="Nunito"/>
          <w:lang w:val="en-US"/>
        </w:rPr>
      </w:pPr>
      <w:r w:rsidRPr="00E35C31">
        <w:rPr>
          <w:rFonts w:ascii="Nunito" w:hAnsi="Nunito"/>
          <w:lang w:val="en-US"/>
        </w:rPr>
        <w:t>Elevate your brand with profitable partnerships.</w:t>
      </w:r>
    </w:p>
    <w:p w14:paraId="4019DB56" w14:textId="77777777" w:rsidR="00C42E31" w:rsidRPr="00E35C31" w:rsidRDefault="00C42E31" w:rsidP="00961EA1">
      <w:pPr>
        <w:pStyle w:val="ListParagraph"/>
        <w:numPr>
          <w:ilvl w:val="0"/>
          <w:numId w:val="28"/>
        </w:numPr>
        <w:spacing w:after="0"/>
        <w:rPr>
          <w:rFonts w:ascii="Nunito" w:hAnsi="Nunito"/>
          <w:lang w:val="en-US"/>
        </w:rPr>
      </w:pPr>
      <w:r w:rsidRPr="00E35C31">
        <w:rPr>
          <w:rFonts w:ascii="Nunito" w:hAnsi="Nunito"/>
          <w:lang w:val="en-US"/>
        </w:rPr>
        <w:t>Offer solutions that accelerate your customers’ digital transformation to cloud telephony and unified communications.</w:t>
      </w:r>
    </w:p>
    <w:p w14:paraId="3B0050A7" w14:textId="77777777" w:rsidR="00C42E31" w:rsidRPr="00E35C31" w:rsidRDefault="00C42E31" w:rsidP="00961EA1">
      <w:pPr>
        <w:pStyle w:val="ListParagraph"/>
        <w:numPr>
          <w:ilvl w:val="0"/>
          <w:numId w:val="28"/>
        </w:numPr>
        <w:spacing w:after="0"/>
        <w:rPr>
          <w:rFonts w:ascii="Nunito" w:hAnsi="Nunito"/>
          <w:lang w:val="en-US"/>
        </w:rPr>
      </w:pPr>
      <w:r w:rsidRPr="00E35C31">
        <w:rPr>
          <w:rFonts w:ascii="Nunito" w:hAnsi="Nunito"/>
          <w:lang w:val="en-US"/>
        </w:rPr>
        <w:t xml:space="preserve">Increase your monthly recurring </w:t>
      </w:r>
      <w:r w:rsidRPr="00E35C31">
        <w:rPr>
          <w:rFonts w:ascii="Nunito" w:hAnsi="Nunito"/>
          <w:color w:val="000000" w:themeColor="text1"/>
          <w:lang w:val="en-US"/>
        </w:rPr>
        <w:t xml:space="preserve">revenue streams with additional products and services. </w:t>
      </w:r>
    </w:p>
    <w:p w14:paraId="65123988" w14:textId="503B78A7" w:rsidR="00C42E31" w:rsidRPr="00E35C31" w:rsidRDefault="00C42E31" w:rsidP="00E676C1">
      <w:pPr>
        <w:spacing w:after="0"/>
        <w:rPr>
          <w:rFonts w:ascii="Nunito" w:hAnsi="Nunito"/>
          <w:color w:val="C00000"/>
          <w:lang w:val="en-US"/>
        </w:rPr>
      </w:pPr>
    </w:p>
    <w:p w14:paraId="533B91F4" w14:textId="6C124C83" w:rsidR="00893253" w:rsidRPr="00E35C31" w:rsidRDefault="00893253" w:rsidP="00893253">
      <w:pPr>
        <w:spacing w:after="0"/>
        <w:rPr>
          <w:rFonts w:ascii="Nunito" w:hAnsi="Nunito"/>
          <w:b/>
          <w:color w:val="C00000"/>
          <w:lang w:val="en-US"/>
        </w:rPr>
      </w:pPr>
      <w:r w:rsidRPr="00E35C31">
        <w:rPr>
          <w:rFonts w:ascii="Nunito" w:hAnsi="Nunito"/>
          <w:b/>
          <w:color w:val="C00000"/>
          <w:lang w:val="en-US"/>
        </w:rPr>
        <w:t>Who are we?</w:t>
      </w:r>
    </w:p>
    <w:p w14:paraId="2A5D2AB1" w14:textId="7CFF5209" w:rsidR="00893253" w:rsidRPr="00E35C31" w:rsidRDefault="00A53DA3" w:rsidP="00E676C1">
      <w:pPr>
        <w:spacing w:after="0"/>
        <w:rPr>
          <w:rFonts w:ascii="Nunito" w:hAnsi="Nunito"/>
          <w:lang w:val="en-US"/>
        </w:rPr>
      </w:pPr>
      <w:r w:rsidRPr="00E35C31">
        <w:rPr>
          <w:rFonts w:ascii="Nunito" w:hAnsi="Nunito"/>
          <w:lang w:val="en-US"/>
        </w:rPr>
        <w:t xml:space="preserve">Novum Networks is an Australian telecommunications provider that </w:t>
      </w:r>
      <w:proofErr w:type="spellStart"/>
      <w:r w:rsidRPr="00E35C31">
        <w:rPr>
          <w:rFonts w:ascii="Nunito" w:hAnsi="Nunito"/>
          <w:lang w:val="en-US"/>
        </w:rPr>
        <w:t>specialises</w:t>
      </w:r>
      <w:proofErr w:type="spellEnd"/>
      <w:r w:rsidRPr="00E35C31">
        <w:rPr>
          <w:rFonts w:ascii="Nunito" w:hAnsi="Nunito"/>
          <w:lang w:val="en-US"/>
        </w:rPr>
        <w:t xml:space="preserve"> in the delivery of Business Cloud PBX and IP Telephony services. We provide a fully integrated portfolio of enterprise-ready solutions that are architect</w:t>
      </w:r>
      <w:r w:rsidR="00376D66" w:rsidRPr="00E35C31">
        <w:rPr>
          <w:rFonts w:ascii="Nunito" w:hAnsi="Nunito"/>
          <w:lang w:val="en-US"/>
        </w:rPr>
        <w:t xml:space="preserve">ed on our own Class 5 (carrier grade) </w:t>
      </w:r>
      <w:proofErr w:type="spellStart"/>
      <w:r w:rsidR="00376D66" w:rsidRPr="00E35C31">
        <w:rPr>
          <w:rFonts w:ascii="Nunito" w:hAnsi="Nunito"/>
          <w:lang w:val="en-US"/>
        </w:rPr>
        <w:t>Broadworks</w:t>
      </w:r>
      <w:proofErr w:type="spellEnd"/>
      <w:r w:rsidR="00376D66" w:rsidRPr="00E35C31">
        <w:rPr>
          <w:rFonts w:ascii="Nunito" w:hAnsi="Nunito"/>
          <w:lang w:val="en-US"/>
        </w:rPr>
        <w:t xml:space="preserve"> platform supplied by Cisco-BroadSoft. </w:t>
      </w:r>
    </w:p>
    <w:p w14:paraId="69FB27AA" w14:textId="632DA376" w:rsidR="004B66AB" w:rsidRPr="00E35C31" w:rsidRDefault="004B66AB" w:rsidP="00E676C1">
      <w:pPr>
        <w:spacing w:after="0"/>
        <w:rPr>
          <w:rFonts w:ascii="Nunito" w:hAnsi="Nunito"/>
          <w:lang w:val="en-US"/>
        </w:rPr>
      </w:pPr>
    </w:p>
    <w:p w14:paraId="68E4C5A0" w14:textId="7C494F63" w:rsidR="004B66AB" w:rsidRPr="00E35C31" w:rsidRDefault="004B66AB" w:rsidP="004B66AB">
      <w:pPr>
        <w:pStyle w:val="ListParagraph"/>
        <w:numPr>
          <w:ilvl w:val="0"/>
          <w:numId w:val="29"/>
        </w:numPr>
        <w:spacing w:after="0"/>
        <w:rPr>
          <w:rFonts w:ascii="Nunito" w:hAnsi="Nunito"/>
          <w:lang w:val="en-US"/>
        </w:rPr>
      </w:pPr>
      <w:r w:rsidRPr="00E35C31">
        <w:rPr>
          <w:rFonts w:ascii="Nunito" w:hAnsi="Nunito"/>
          <w:lang w:val="en-US"/>
        </w:rPr>
        <w:t>100% Australian-based hosted and local voice wholesaler.</w:t>
      </w:r>
    </w:p>
    <w:p w14:paraId="23777756" w14:textId="01EDB975" w:rsidR="004B66AB" w:rsidRPr="00E35C31" w:rsidRDefault="00142B82" w:rsidP="004B66AB">
      <w:pPr>
        <w:pStyle w:val="ListParagraph"/>
        <w:numPr>
          <w:ilvl w:val="0"/>
          <w:numId w:val="29"/>
        </w:numPr>
        <w:spacing w:after="0"/>
        <w:rPr>
          <w:rFonts w:ascii="Nunito" w:hAnsi="Nunito"/>
          <w:lang w:val="en-US"/>
        </w:rPr>
      </w:pPr>
      <w:r w:rsidRPr="00E35C31">
        <w:rPr>
          <w:rFonts w:ascii="Nunito" w:hAnsi="Nunito"/>
          <w:lang w:val="en-US"/>
        </w:rPr>
        <w:t>In-depth knowledge on voice, unified communications and data services.</w:t>
      </w:r>
    </w:p>
    <w:p w14:paraId="17F076AD" w14:textId="2288E13C" w:rsidR="00142B82" w:rsidRPr="00E35C31" w:rsidRDefault="00142B82" w:rsidP="004B66AB">
      <w:pPr>
        <w:pStyle w:val="ListParagraph"/>
        <w:numPr>
          <w:ilvl w:val="0"/>
          <w:numId w:val="29"/>
        </w:numPr>
        <w:spacing w:after="0"/>
        <w:rPr>
          <w:rFonts w:ascii="Nunito" w:hAnsi="Nunito"/>
          <w:lang w:val="en-US"/>
        </w:rPr>
      </w:pPr>
      <w:r w:rsidRPr="00E35C31">
        <w:rPr>
          <w:rFonts w:ascii="Nunito" w:hAnsi="Nunito"/>
          <w:lang w:val="en-US"/>
        </w:rPr>
        <w:t xml:space="preserve">Fully owned and operated </w:t>
      </w:r>
      <w:proofErr w:type="spellStart"/>
      <w:r w:rsidRPr="00E35C31">
        <w:rPr>
          <w:rFonts w:ascii="Nunito" w:hAnsi="Nunito"/>
          <w:lang w:val="en-US"/>
        </w:rPr>
        <w:t>Braodworks</w:t>
      </w:r>
      <w:proofErr w:type="spellEnd"/>
      <w:r w:rsidRPr="00E35C31">
        <w:rPr>
          <w:rFonts w:ascii="Nunito" w:hAnsi="Nunito"/>
          <w:lang w:val="en-US"/>
        </w:rPr>
        <w:t xml:space="preserve"> platform with 99.999% serviceability.</w:t>
      </w:r>
    </w:p>
    <w:p w14:paraId="78359169" w14:textId="21BCB3C2" w:rsidR="00142B82" w:rsidRPr="00E35C31" w:rsidRDefault="00142B82" w:rsidP="004B66AB">
      <w:pPr>
        <w:pStyle w:val="ListParagraph"/>
        <w:numPr>
          <w:ilvl w:val="0"/>
          <w:numId w:val="29"/>
        </w:numPr>
        <w:spacing w:after="0"/>
        <w:rPr>
          <w:rFonts w:ascii="Nunito" w:hAnsi="Nunito"/>
          <w:lang w:val="en-US"/>
        </w:rPr>
      </w:pPr>
      <w:r w:rsidRPr="00E35C31">
        <w:rPr>
          <w:rFonts w:ascii="Nunito" w:hAnsi="Nunito"/>
          <w:lang w:val="en-US"/>
        </w:rPr>
        <w:t>Agile and innovative culture allows us to fast-track development to address partner and customer requirements.</w:t>
      </w:r>
    </w:p>
    <w:p w14:paraId="5F48EB12" w14:textId="7CDE1DA2" w:rsidR="00142B82" w:rsidRPr="00E35C31" w:rsidRDefault="00142B82" w:rsidP="004B66AB">
      <w:pPr>
        <w:pStyle w:val="ListParagraph"/>
        <w:numPr>
          <w:ilvl w:val="0"/>
          <w:numId w:val="29"/>
        </w:numPr>
        <w:spacing w:after="0"/>
        <w:rPr>
          <w:rFonts w:ascii="Nunito" w:hAnsi="Nunito"/>
          <w:lang w:val="en-US"/>
        </w:rPr>
      </w:pPr>
      <w:r w:rsidRPr="00E35C31">
        <w:rPr>
          <w:rFonts w:ascii="Nunito" w:hAnsi="Nunito"/>
          <w:lang w:val="en-US"/>
        </w:rPr>
        <w:t>Quick and effective collaboration with third party vendors to implement solutions that meet our customers’ needs.</w:t>
      </w:r>
    </w:p>
    <w:p w14:paraId="7023D047" w14:textId="0A743FCF" w:rsidR="00142B82" w:rsidRPr="00E35C31" w:rsidRDefault="00142B82" w:rsidP="004B66AB">
      <w:pPr>
        <w:pStyle w:val="ListParagraph"/>
        <w:numPr>
          <w:ilvl w:val="0"/>
          <w:numId w:val="29"/>
        </w:numPr>
        <w:spacing w:after="0"/>
        <w:rPr>
          <w:rFonts w:ascii="Nunito" w:hAnsi="Nunito"/>
          <w:lang w:val="en-US"/>
        </w:rPr>
      </w:pPr>
      <w:r w:rsidRPr="00E35C31">
        <w:rPr>
          <w:rFonts w:ascii="Nunito" w:hAnsi="Nunito"/>
          <w:lang w:val="en-US"/>
        </w:rPr>
        <w:t xml:space="preserve">Most advanced and robust </w:t>
      </w:r>
      <w:proofErr w:type="spellStart"/>
      <w:r w:rsidRPr="00E35C31">
        <w:rPr>
          <w:rFonts w:ascii="Nunito" w:hAnsi="Nunito"/>
          <w:lang w:val="en-US"/>
        </w:rPr>
        <w:t>Broadworks</w:t>
      </w:r>
      <w:proofErr w:type="spellEnd"/>
      <w:r w:rsidRPr="00E35C31">
        <w:rPr>
          <w:rFonts w:ascii="Nunito" w:hAnsi="Nunito"/>
          <w:lang w:val="en-US"/>
        </w:rPr>
        <w:t xml:space="preserve"> deployment in the country. </w:t>
      </w:r>
    </w:p>
    <w:p w14:paraId="55BE7923" w14:textId="5D31A3B3" w:rsidR="00A53DA3" w:rsidRPr="00E35C31" w:rsidRDefault="00A53DA3" w:rsidP="00E676C1">
      <w:pPr>
        <w:spacing w:after="0"/>
        <w:rPr>
          <w:rFonts w:ascii="Nunito" w:hAnsi="Nunito"/>
          <w:color w:val="C00000"/>
          <w:lang w:val="en-US"/>
        </w:rPr>
      </w:pPr>
    </w:p>
    <w:p w14:paraId="6466CA45" w14:textId="28C0AEC9" w:rsidR="00AD544A" w:rsidRPr="00E35C31" w:rsidRDefault="00AD544A" w:rsidP="00E676C1">
      <w:pPr>
        <w:spacing w:after="0"/>
        <w:rPr>
          <w:rFonts w:ascii="Nunito" w:hAnsi="Nunito"/>
          <w:b/>
          <w:bCs/>
          <w:lang w:val="en-US"/>
        </w:rPr>
      </w:pPr>
    </w:p>
    <w:p w14:paraId="4FAD4CB3" w14:textId="77777777" w:rsidR="00A26C35" w:rsidRPr="00E35C31" w:rsidRDefault="00A26C35" w:rsidP="00A26C35">
      <w:pPr>
        <w:spacing w:after="0"/>
        <w:rPr>
          <w:rFonts w:ascii="Nunito" w:hAnsi="Nunito"/>
          <w:b/>
          <w:bCs/>
          <w:lang w:val="en-US"/>
        </w:rPr>
      </w:pPr>
      <w:r w:rsidRPr="00E35C31">
        <w:rPr>
          <w:rFonts w:ascii="Nunito" w:hAnsi="Nunito"/>
          <w:b/>
          <w:bCs/>
          <w:lang w:val="en-US"/>
        </w:rPr>
        <w:t xml:space="preserve">We work harder to deliver superior solutions to your customers </w:t>
      </w:r>
    </w:p>
    <w:p w14:paraId="46644738" w14:textId="2E224ECA" w:rsidR="00A26C35" w:rsidRPr="00E35C31" w:rsidRDefault="00834B19" w:rsidP="00A26C35">
      <w:pPr>
        <w:spacing w:after="0"/>
        <w:rPr>
          <w:rFonts w:ascii="Nunito" w:hAnsi="Nunito"/>
          <w:iCs/>
          <w:lang w:val="en-AU"/>
        </w:rPr>
      </w:pPr>
      <w:r w:rsidRPr="00E35C31">
        <w:rPr>
          <w:rFonts w:ascii="Nunito" w:hAnsi="Nunito"/>
          <w:lang w:val="en-US"/>
        </w:rPr>
        <w:t xml:space="preserve">Our success is based on our in-depth knowledge on voice, strong relationships with industry partners, and the ability to deliver services to your customers </w:t>
      </w:r>
      <w:r w:rsidR="00222AA8" w:rsidRPr="00E35C31">
        <w:rPr>
          <w:rFonts w:ascii="Nunito" w:hAnsi="Nunito"/>
          <w:lang w:val="en-US"/>
        </w:rPr>
        <w:t xml:space="preserve">quickly and easily. </w:t>
      </w:r>
      <w:r w:rsidR="00A26C35" w:rsidRPr="00E35C31">
        <w:rPr>
          <w:rFonts w:ascii="Nunito" w:hAnsi="Nunito"/>
          <w:lang w:val="en-US"/>
        </w:rPr>
        <w:t xml:space="preserve">Novum Networks </w:t>
      </w:r>
      <w:r w:rsidR="00222AA8" w:rsidRPr="00E35C31">
        <w:rPr>
          <w:rFonts w:ascii="Nunito" w:hAnsi="Nunito"/>
          <w:lang w:val="en-US"/>
        </w:rPr>
        <w:t>offer</w:t>
      </w:r>
      <w:r w:rsidR="00A26C35" w:rsidRPr="00E35C31">
        <w:rPr>
          <w:rFonts w:ascii="Nunito" w:hAnsi="Nunito"/>
          <w:lang w:val="en-US"/>
        </w:rPr>
        <w:t xml:space="preserve">s telecommunications providers and managed services partners, an alternative to the top-four Australian telecommunication carriers that </w:t>
      </w:r>
      <w:proofErr w:type="spellStart"/>
      <w:r w:rsidR="00A26C35" w:rsidRPr="00E35C31">
        <w:rPr>
          <w:rFonts w:ascii="Nunito" w:hAnsi="Nunito"/>
          <w:lang w:val="en-US"/>
        </w:rPr>
        <w:t>utilise</w:t>
      </w:r>
      <w:proofErr w:type="spellEnd"/>
      <w:r w:rsidR="00A26C35" w:rsidRPr="00E35C31">
        <w:rPr>
          <w:rFonts w:ascii="Nunito" w:hAnsi="Nunito"/>
          <w:lang w:val="en-US"/>
        </w:rPr>
        <w:t xml:space="preserve"> the </w:t>
      </w:r>
      <w:proofErr w:type="spellStart"/>
      <w:r w:rsidR="00A26C35" w:rsidRPr="00E35C31">
        <w:rPr>
          <w:rFonts w:ascii="Nunito" w:hAnsi="Nunito"/>
          <w:lang w:val="en-US"/>
        </w:rPr>
        <w:t>Broadworks</w:t>
      </w:r>
      <w:proofErr w:type="spellEnd"/>
      <w:r w:rsidR="00A26C35" w:rsidRPr="00E35C31">
        <w:rPr>
          <w:rFonts w:ascii="Nunito" w:hAnsi="Nunito"/>
          <w:lang w:val="en-US"/>
        </w:rPr>
        <w:t xml:space="preserve"> platform supplied by Cisco-BroadSoft. </w:t>
      </w:r>
    </w:p>
    <w:p w14:paraId="5638AA69" w14:textId="2C62032A" w:rsidR="00AD544A" w:rsidRPr="00E35C31" w:rsidRDefault="00AD544A" w:rsidP="00E676C1">
      <w:pPr>
        <w:spacing w:after="0"/>
        <w:rPr>
          <w:rFonts w:ascii="Nunito" w:hAnsi="Nunito"/>
          <w:lang w:val="en-US"/>
        </w:rPr>
      </w:pPr>
    </w:p>
    <w:p w14:paraId="688713AE" w14:textId="77777777" w:rsidR="00341FA2" w:rsidRPr="00E35C31" w:rsidRDefault="00341FA2" w:rsidP="00341FA2">
      <w:pPr>
        <w:spacing w:after="0"/>
        <w:rPr>
          <w:rFonts w:ascii="Nunito" w:hAnsi="Nunito"/>
          <w:b/>
          <w:bCs/>
          <w:lang w:val="en-US"/>
        </w:rPr>
      </w:pPr>
      <w:r w:rsidRPr="00E35C31">
        <w:rPr>
          <w:rFonts w:ascii="Nunito" w:hAnsi="Nunito"/>
          <w:b/>
          <w:bCs/>
          <w:lang w:val="en-US"/>
        </w:rPr>
        <w:t xml:space="preserve">We own it and control it. </w:t>
      </w:r>
    </w:p>
    <w:p w14:paraId="210AEA3B" w14:textId="0432656D" w:rsidR="00341FA2" w:rsidRPr="00E35C31" w:rsidRDefault="00341FA2" w:rsidP="00341FA2">
      <w:pPr>
        <w:rPr>
          <w:rFonts w:ascii="Nunito" w:hAnsi="Nunito"/>
          <w:lang w:val="en-US"/>
        </w:rPr>
      </w:pPr>
      <w:r w:rsidRPr="00E35C31">
        <w:rPr>
          <w:rFonts w:ascii="Nunito" w:hAnsi="Nunito"/>
          <w:lang w:val="en-US"/>
        </w:rPr>
        <w:t>As owners of one of the world’s most recognized soft switches</w:t>
      </w:r>
      <w:r w:rsidR="00F559BD" w:rsidRPr="00E35C31">
        <w:rPr>
          <w:rFonts w:ascii="Nunito" w:hAnsi="Nunito"/>
          <w:lang w:val="en-US"/>
        </w:rPr>
        <w:t xml:space="preserve">, and a platform </w:t>
      </w:r>
      <w:r w:rsidR="009E4196" w:rsidRPr="00E35C31">
        <w:rPr>
          <w:rFonts w:ascii="Nunito" w:hAnsi="Nunito"/>
          <w:lang w:val="en-US"/>
        </w:rPr>
        <w:t xml:space="preserve">that underpins 25 of the world’s largest telecommunications carriers with 700 services providers globally, we can guarantee your customers connectivity </w:t>
      </w:r>
      <w:r w:rsidR="00FB1F1F" w:rsidRPr="00E35C31">
        <w:rPr>
          <w:rFonts w:ascii="Nunito" w:hAnsi="Nunito"/>
          <w:lang w:val="en-US"/>
        </w:rPr>
        <w:t xml:space="preserve">with superior network reliability as well as local operational and technical support. </w:t>
      </w:r>
    </w:p>
    <w:p w14:paraId="1C69B069" w14:textId="1DA16D42" w:rsidR="00FB1F1F" w:rsidRPr="00E35C31" w:rsidRDefault="00FB1F1F" w:rsidP="00341FA2">
      <w:pPr>
        <w:rPr>
          <w:rFonts w:ascii="Nunito" w:hAnsi="Nunito"/>
          <w:lang w:val="en-US"/>
        </w:rPr>
      </w:pPr>
    </w:p>
    <w:p w14:paraId="38540674" w14:textId="0E6265E5" w:rsidR="00FB1F1F" w:rsidRPr="00E35C31" w:rsidRDefault="00682595" w:rsidP="00341FA2">
      <w:pPr>
        <w:rPr>
          <w:rFonts w:ascii="Nunito" w:hAnsi="Nunito"/>
          <w:b/>
          <w:bCs/>
          <w:iCs/>
          <w:lang w:val="en-AU"/>
        </w:rPr>
      </w:pPr>
      <w:r w:rsidRPr="00E35C31">
        <w:rPr>
          <w:rFonts w:ascii="Nunito" w:hAnsi="Nunito"/>
          <w:noProof/>
        </w:rPr>
        <w:lastRenderedPageBreak/>
        <w:drawing>
          <wp:anchor distT="0" distB="0" distL="114300" distR="114300" simplePos="0" relativeHeight="251660288" behindDoc="1" locked="0" layoutInCell="1" allowOverlap="1" wp14:anchorId="06CD0980" wp14:editId="6AA7B699">
            <wp:simplePos x="0" y="0"/>
            <wp:positionH relativeFrom="column">
              <wp:posOffset>-138223</wp:posOffset>
            </wp:positionH>
            <wp:positionV relativeFrom="paragraph">
              <wp:posOffset>384</wp:posOffset>
            </wp:positionV>
            <wp:extent cx="5575935" cy="4133215"/>
            <wp:effectExtent l="0" t="0" r="5715" b="635"/>
            <wp:wrapTight wrapText="bothSides">
              <wp:wrapPolygon edited="0">
                <wp:start x="0" y="0"/>
                <wp:lineTo x="0" y="21504"/>
                <wp:lineTo x="21548" y="21504"/>
                <wp:lineTo x="2154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26735" t="31803" r="39860" b="22478"/>
                    <a:stretch/>
                  </pic:blipFill>
                  <pic:spPr bwMode="auto">
                    <a:xfrm>
                      <a:off x="0" y="0"/>
                      <a:ext cx="5575935" cy="41332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2178D" w:rsidRPr="00E35C31">
        <w:rPr>
          <w:rFonts w:ascii="Nunito" w:hAnsi="Nunito"/>
          <w:b/>
          <w:bCs/>
          <w:iCs/>
          <w:lang w:val="en-AU"/>
        </w:rPr>
        <w:t>Reliable network guaranteed</w:t>
      </w:r>
    </w:p>
    <w:p w14:paraId="13491DA2" w14:textId="77777777" w:rsidR="0092178D" w:rsidRPr="00E35C31" w:rsidRDefault="0092178D" w:rsidP="0092178D">
      <w:pPr>
        <w:pStyle w:val="ListParagraph"/>
        <w:numPr>
          <w:ilvl w:val="0"/>
          <w:numId w:val="11"/>
        </w:numPr>
        <w:spacing w:after="0"/>
        <w:rPr>
          <w:rFonts w:ascii="Nunito" w:hAnsi="Nunito"/>
          <w:iCs/>
          <w:sz w:val="18"/>
          <w:lang w:val="en-AU"/>
        </w:rPr>
      </w:pPr>
      <w:r w:rsidRPr="00E35C31">
        <w:rPr>
          <w:rFonts w:ascii="Nunito" w:hAnsi="Nunito"/>
          <w:iCs/>
          <w:sz w:val="18"/>
          <w:lang w:val="en-AU"/>
        </w:rPr>
        <w:t xml:space="preserve">Accredited CPE equipment only, to ensure functionality, features and security. </w:t>
      </w:r>
    </w:p>
    <w:p w14:paraId="770296B1" w14:textId="77777777" w:rsidR="0092178D" w:rsidRPr="00E35C31" w:rsidRDefault="0092178D" w:rsidP="0092178D">
      <w:pPr>
        <w:pStyle w:val="ListParagraph"/>
        <w:numPr>
          <w:ilvl w:val="0"/>
          <w:numId w:val="11"/>
        </w:numPr>
        <w:spacing w:after="0"/>
        <w:rPr>
          <w:rFonts w:ascii="Nunito" w:hAnsi="Nunito"/>
          <w:iCs/>
          <w:sz w:val="18"/>
          <w:lang w:val="en-AU"/>
        </w:rPr>
      </w:pPr>
      <w:r w:rsidRPr="00E35C31">
        <w:rPr>
          <w:rFonts w:ascii="Nunito" w:hAnsi="Nunito"/>
          <w:iCs/>
          <w:sz w:val="18"/>
          <w:lang w:val="en-AU"/>
        </w:rPr>
        <w:t>Fully monitored system with fraud mitigation.</w:t>
      </w:r>
    </w:p>
    <w:p w14:paraId="395C0DC2" w14:textId="77777777" w:rsidR="0092178D" w:rsidRPr="00E35C31" w:rsidRDefault="0092178D" w:rsidP="0092178D">
      <w:pPr>
        <w:pStyle w:val="ListParagraph"/>
        <w:numPr>
          <w:ilvl w:val="0"/>
          <w:numId w:val="11"/>
        </w:numPr>
        <w:spacing w:after="0"/>
        <w:rPr>
          <w:rFonts w:ascii="Nunito" w:hAnsi="Nunito"/>
          <w:iCs/>
          <w:sz w:val="18"/>
          <w:lang w:val="en-AU"/>
        </w:rPr>
      </w:pPr>
      <w:r w:rsidRPr="00E35C31">
        <w:rPr>
          <w:rFonts w:ascii="Nunito" w:hAnsi="Nunito"/>
          <w:iCs/>
          <w:sz w:val="18"/>
          <w:lang w:val="en-AU"/>
        </w:rPr>
        <w:t xml:space="preserve">Class 5 carrier grade delivering a scalable and robust 99.999% serviceability to customers.  </w:t>
      </w:r>
    </w:p>
    <w:p w14:paraId="176E0FB9" w14:textId="77777777" w:rsidR="0092178D" w:rsidRPr="00E35C31" w:rsidRDefault="0092178D" w:rsidP="00341FA2">
      <w:pPr>
        <w:rPr>
          <w:rFonts w:ascii="Nunito" w:hAnsi="Nunito"/>
          <w:lang w:val="en-US"/>
        </w:rPr>
      </w:pPr>
    </w:p>
    <w:p w14:paraId="62A2B876" w14:textId="2F5544D3" w:rsidR="0092178D" w:rsidRPr="00E35C31" w:rsidRDefault="0092178D" w:rsidP="0092178D">
      <w:pPr>
        <w:spacing w:after="0"/>
        <w:rPr>
          <w:rFonts w:ascii="Nunito" w:hAnsi="Nunito"/>
          <w:b/>
          <w:iCs/>
          <w:color w:val="C00000"/>
          <w:lang w:val="en-AU"/>
        </w:rPr>
      </w:pPr>
      <w:r w:rsidRPr="00E35C31">
        <w:rPr>
          <w:rFonts w:ascii="Nunito" w:hAnsi="Nunito"/>
          <w:b/>
          <w:iCs/>
          <w:color w:val="C00000"/>
          <w:lang w:val="en-AU"/>
        </w:rPr>
        <w:t>Why partners choose our network for their customers?</w:t>
      </w:r>
    </w:p>
    <w:p w14:paraId="575469F5" w14:textId="77777777" w:rsidR="00712EEA" w:rsidRPr="007D396A" w:rsidRDefault="00E35C31" w:rsidP="00712EEA">
      <w:pPr>
        <w:pStyle w:val="ListParagraph"/>
        <w:numPr>
          <w:ilvl w:val="0"/>
          <w:numId w:val="31"/>
        </w:numPr>
        <w:spacing w:after="0"/>
        <w:rPr>
          <w:rFonts w:ascii="Nunito" w:hAnsi="Nunito"/>
          <w:b/>
          <w:iCs/>
          <w:lang w:val="en-AU"/>
        </w:rPr>
      </w:pPr>
      <w:r w:rsidRPr="007D396A">
        <w:rPr>
          <w:rFonts w:ascii="Nunito" w:hAnsi="Nunito"/>
          <w:b/>
          <w:iCs/>
          <w:lang w:val="en-AU"/>
        </w:rPr>
        <w:t>Simple</w:t>
      </w:r>
    </w:p>
    <w:p w14:paraId="4BE3C270" w14:textId="5EE376E0" w:rsidR="00C176FD" w:rsidRPr="007D396A" w:rsidRDefault="00712EEA" w:rsidP="00712EEA">
      <w:pPr>
        <w:pStyle w:val="ListParagraph"/>
        <w:numPr>
          <w:ilvl w:val="1"/>
          <w:numId w:val="31"/>
        </w:numPr>
        <w:spacing w:after="0"/>
        <w:rPr>
          <w:rStyle w:val="A3"/>
          <w:rFonts w:ascii="Nunito" w:hAnsi="Nunito" w:cstheme="minorBidi"/>
          <w:bCs/>
          <w:iCs/>
          <w:color w:val="auto"/>
          <w:sz w:val="22"/>
          <w:szCs w:val="22"/>
          <w:lang w:val="en-AU"/>
        </w:rPr>
      </w:pPr>
      <w:r w:rsidRPr="007D396A">
        <w:rPr>
          <w:rStyle w:val="A3"/>
          <w:rFonts w:ascii="Nunito" w:hAnsi="Nunito"/>
          <w:color w:val="auto"/>
          <w:sz w:val="22"/>
          <w:szCs w:val="22"/>
        </w:rPr>
        <w:t>Our single vendor solution lowers the cost and complexity of managing separate PBX, collaboration and call centre services.</w:t>
      </w:r>
    </w:p>
    <w:p w14:paraId="35ED0019" w14:textId="618FF876" w:rsidR="00712EEA" w:rsidRPr="007D396A" w:rsidRDefault="00712EEA" w:rsidP="00712EEA">
      <w:pPr>
        <w:pStyle w:val="ListParagraph"/>
        <w:numPr>
          <w:ilvl w:val="0"/>
          <w:numId w:val="31"/>
        </w:numPr>
        <w:spacing w:after="0"/>
        <w:rPr>
          <w:rFonts w:ascii="Nunito" w:hAnsi="Nunito"/>
          <w:b/>
          <w:iCs/>
          <w:lang w:val="en-AU"/>
        </w:rPr>
      </w:pPr>
      <w:r w:rsidRPr="007D396A">
        <w:rPr>
          <w:rFonts w:ascii="Nunito" w:hAnsi="Nunito"/>
          <w:b/>
          <w:iCs/>
          <w:lang w:val="en-AU"/>
        </w:rPr>
        <w:t xml:space="preserve">Flexible </w:t>
      </w:r>
    </w:p>
    <w:p w14:paraId="6B3BAE0B" w14:textId="5E9C9CE9" w:rsidR="00712EEA" w:rsidRPr="007D396A" w:rsidRDefault="000263B7" w:rsidP="00712EEA">
      <w:pPr>
        <w:pStyle w:val="ListParagraph"/>
        <w:numPr>
          <w:ilvl w:val="1"/>
          <w:numId w:val="31"/>
        </w:numPr>
        <w:spacing w:after="0"/>
        <w:rPr>
          <w:rStyle w:val="A3"/>
          <w:rFonts w:ascii="Nunito" w:hAnsi="Nunito" w:cstheme="minorBidi"/>
          <w:b/>
          <w:iCs/>
          <w:color w:val="auto"/>
          <w:sz w:val="22"/>
          <w:szCs w:val="22"/>
          <w:lang w:val="en-AU"/>
        </w:rPr>
      </w:pPr>
      <w:r w:rsidRPr="007D396A">
        <w:rPr>
          <w:rStyle w:val="A3"/>
          <w:rFonts w:ascii="Nunito" w:hAnsi="Nunito"/>
          <w:color w:val="auto"/>
          <w:sz w:val="22"/>
          <w:szCs w:val="22"/>
        </w:rPr>
        <w:t>End customers scale up or down with freedom</w:t>
      </w:r>
      <w:r w:rsidR="007D396A">
        <w:rPr>
          <w:rStyle w:val="A3"/>
          <w:rFonts w:ascii="Nunito" w:hAnsi="Nunito"/>
          <w:color w:val="auto"/>
          <w:sz w:val="22"/>
          <w:szCs w:val="22"/>
        </w:rPr>
        <w:t xml:space="preserve"> </w:t>
      </w:r>
      <w:r w:rsidRPr="007D396A">
        <w:rPr>
          <w:rStyle w:val="A3"/>
          <w:rFonts w:ascii="Nunito" w:hAnsi="Nunito"/>
          <w:color w:val="auto"/>
          <w:sz w:val="22"/>
          <w:szCs w:val="22"/>
        </w:rPr>
        <w:t>and choose only the services they need for their specific business requirements - all updated automatically from the cloud.</w:t>
      </w:r>
    </w:p>
    <w:p w14:paraId="655A8A13" w14:textId="709CB3B6" w:rsidR="000263B7" w:rsidRPr="007D396A" w:rsidRDefault="000263B7" w:rsidP="000263B7">
      <w:pPr>
        <w:pStyle w:val="ListParagraph"/>
        <w:numPr>
          <w:ilvl w:val="0"/>
          <w:numId w:val="31"/>
        </w:numPr>
        <w:spacing w:after="0"/>
        <w:rPr>
          <w:rStyle w:val="A3"/>
          <w:rFonts w:ascii="Nunito" w:hAnsi="Nunito" w:cstheme="minorBidi"/>
          <w:b/>
          <w:bCs/>
          <w:iCs/>
          <w:color w:val="auto"/>
          <w:sz w:val="22"/>
          <w:szCs w:val="22"/>
          <w:lang w:val="en-AU"/>
        </w:rPr>
      </w:pPr>
      <w:r w:rsidRPr="007D396A">
        <w:rPr>
          <w:rStyle w:val="A3"/>
          <w:rFonts w:ascii="Nunito" w:hAnsi="Nunito"/>
          <w:b/>
          <w:bCs/>
          <w:color w:val="auto"/>
          <w:sz w:val="22"/>
          <w:szCs w:val="22"/>
        </w:rPr>
        <w:t xml:space="preserve">Reliable </w:t>
      </w:r>
    </w:p>
    <w:p w14:paraId="46A74201" w14:textId="121B8D99" w:rsidR="000263B7" w:rsidRPr="007D396A" w:rsidRDefault="000263B7" w:rsidP="000263B7">
      <w:pPr>
        <w:pStyle w:val="ListParagraph"/>
        <w:numPr>
          <w:ilvl w:val="1"/>
          <w:numId w:val="31"/>
        </w:numPr>
        <w:spacing w:after="0"/>
        <w:rPr>
          <w:rStyle w:val="A3"/>
          <w:rFonts w:ascii="Nunito" w:hAnsi="Nunito" w:cstheme="minorBidi"/>
          <w:b/>
          <w:iCs/>
          <w:color w:val="auto"/>
          <w:sz w:val="22"/>
          <w:szCs w:val="22"/>
          <w:lang w:val="en-AU"/>
        </w:rPr>
      </w:pPr>
      <w:r w:rsidRPr="007D396A">
        <w:rPr>
          <w:rStyle w:val="A3"/>
          <w:rFonts w:ascii="Nunito" w:hAnsi="Nunito"/>
          <w:color w:val="auto"/>
          <w:sz w:val="22"/>
          <w:szCs w:val="22"/>
        </w:rPr>
        <w:t xml:space="preserve">Enjoy peace of mind with the </w:t>
      </w:r>
      <w:proofErr w:type="gramStart"/>
      <w:r w:rsidRPr="007D396A">
        <w:rPr>
          <w:rStyle w:val="A3"/>
          <w:rFonts w:ascii="Nunito" w:hAnsi="Nunito"/>
          <w:color w:val="auto"/>
          <w:sz w:val="22"/>
          <w:szCs w:val="22"/>
        </w:rPr>
        <w:t>market-leading</w:t>
      </w:r>
      <w:proofErr w:type="gramEnd"/>
      <w:r w:rsidRPr="007D396A">
        <w:rPr>
          <w:rStyle w:val="A3"/>
          <w:rFonts w:ascii="Nunito" w:hAnsi="Nunito"/>
          <w:color w:val="auto"/>
          <w:sz w:val="22"/>
          <w:szCs w:val="22"/>
        </w:rPr>
        <w:t xml:space="preserve"> </w:t>
      </w:r>
      <w:proofErr w:type="spellStart"/>
      <w:r w:rsidRPr="007D396A">
        <w:rPr>
          <w:rStyle w:val="A3"/>
          <w:rFonts w:ascii="Nunito" w:hAnsi="Nunito"/>
          <w:color w:val="auto"/>
          <w:sz w:val="22"/>
          <w:szCs w:val="22"/>
        </w:rPr>
        <w:t>Broadworks</w:t>
      </w:r>
      <w:proofErr w:type="spellEnd"/>
      <w:r w:rsidRPr="007D396A">
        <w:rPr>
          <w:rStyle w:val="A3"/>
          <w:rFonts w:ascii="Nunito" w:hAnsi="Nunito"/>
          <w:color w:val="auto"/>
          <w:sz w:val="22"/>
          <w:szCs w:val="22"/>
        </w:rPr>
        <w:t xml:space="preserve"> platform that 25 of the world’s top 30 carriers have chosen.</w:t>
      </w:r>
    </w:p>
    <w:p w14:paraId="4613E020" w14:textId="77777777" w:rsidR="007D396A" w:rsidRPr="007D396A" w:rsidRDefault="007D396A" w:rsidP="007D396A">
      <w:pPr>
        <w:pStyle w:val="ListParagraph"/>
        <w:spacing w:after="0"/>
        <w:ind w:left="1440"/>
        <w:rPr>
          <w:rStyle w:val="A3"/>
          <w:rFonts w:ascii="Nunito" w:hAnsi="Nunito" w:cstheme="minorBidi"/>
          <w:b/>
          <w:iCs/>
          <w:color w:val="auto"/>
          <w:sz w:val="22"/>
          <w:szCs w:val="22"/>
          <w:lang w:val="en-AU"/>
        </w:rPr>
      </w:pPr>
    </w:p>
    <w:p w14:paraId="6B58DDEE" w14:textId="2C3D805F" w:rsidR="000263B7" w:rsidRPr="007D396A" w:rsidRDefault="000263B7" w:rsidP="000263B7">
      <w:pPr>
        <w:pStyle w:val="ListParagraph"/>
        <w:numPr>
          <w:ilvl w:val="0"/>
          <w:numId w:val="31"/>
        </w:numPr>
        <w:spacing w:after="0"/>
        <w:rPr>
          <w:rStyle w:val="A3"/>
          <w:rFonts w:ascii="Nunito" w:hAnsi="Nunito" w:cstheme="minorBidi"/>
          <w:b/>
          <w:bCs/>
          <w:iCs/>
          <w:color w:val="auto"/>
          <w:sz w:val="22"/>
          <w:szCs w:val="22"/>
          <w:lang w:val="en-AU"/>
        </w:rPr>
      </w:pPr>
      <w:r w:rsidRPr="007D396A">
        <w:rPr>
          <w:rStyle w:val="A3"/>
          <w:rFonts w:ascii="Nunito" w:hAnsi="Nunito"/>
          <w:b/>
          <w:bCs/>
          <w:color w:val="auto"/>
          <w:sz w:val="22"/>
          <w:szCs w:val="22"/>
        </w:rPr>
        <w:t>Global</w:t>
      </w:r>
    </w:p>
    <w:p w14:paraId="7F855981" w14:textId="22680D9B" w:rsidR="000263B7" w:rsidRPr="007D396A" w:rsidRDefault="000263B7" w:rsidP="000263B7">
      <w:pPr>
        <w:pStyle w:val="ListParagraph"/>
        <w:numPr>
          <w:ilvl w:val="1"/>
          <w:numId w:val="31"/>
        </w:numPr>
        <w:spacing w:after="0"/>
        <w:rPr>
          <w:rStyle w:val="A3"/>
          <w:rFonts w:ascii="Nunito" w:hAnsi="Nunito" w:cstheme="minorBidi"/>
          <w:b/>
          <w:iCs/>
          <w:color w:val="auto"/>
          <w:sz w:val="22"/>
          <w:szCs w:val="22"/>
          <w:lang w:val="en-AU"/>
        </w:rPr>
      </w:pPr>
      <w:r w:rsidRPr="007D396A">
        <w:rPr>
          <w:rStyle w:val="A3"/>
          <w:rFonts w:ascii="Nunito" w:hAnsi="Nunito"/>
          <w:color w:val="auto"/>
          <w:sz w:val="22"/>
          <w:szCs w:val="22"/>
        </w:rPr>
        <w:t>Provide a solution that lets all your customers’ employees and devices no matter where they are across the country or the globe - scale up or down as needed for your business.</w:t>
      </w:r>
    </w:p>
    <w:p w14:paraId="0CDEAE0E" w14:textId="455316C9" w:rsidR="000263B7" w:rsidRPr="007D396A" w:rsidRDefault="000263B7" w:rsidP="000263B7">
      <w:pPr>
        <w:pStyle w:val="ListParagraph"/>
        <w:numPr>
          <w:ilvl w:val="0"/>
          <w:numId w:val="31"/>
        </w:numPr>
        <w:spacing w:after="0"/>
        <w:rPr>
          <w:rStyle w:val="A3"/>
          <w:rFonts w:ascii="Nunito" w:hAnsi="Nunito" w:cstheme="minorBidi"/>
          <w:b/>
          <w:bCs/>
          <w:iCs/>
          <w:color w:val="auto"/>
          <w:sz w:val="22"/>
          <w:szCs w:val="22"/>
          <w:lang w:val="en-AU"/>
        </w:rPr>
      </w:pPr>
      <w:r w:rsidRPr="007D396A">
        <w:rPr>
          <w:rStyle w:val="A3"/>
          <w:rFonts w:ascii="Nunito" w:hAnsi="Nunito"/>
          <w:b/>
          <w:bCs/>
          <w:color w:val="auto"/>
          <w:sz w:val="22"/>
          <w:szCs w:val="22"/>
        </w:rPr>
        <w:lastRenderedPageBreak/>
        <w:t>Integrated</w:t>
      </w:r>
    </w:p>
    <w:p w14:paraId="71EDD9F3" w14:textId="7CC6389C" w:rsidR="000263B7" w:rsidRPr="007D396A" w:rsidRDefault="007D396A" w:rsidP="000263B7">
      <w:pPr>
        <w:pStyle w:val="ListParagraph"/>
        <w:numPr>
          <w:ilvl w:val="1"/>
          <w:numId w:val="31"/>
        </w:numPr>
        <w:spacing w:after="0"/>
        <w:rPr>
          <w:rStyle w:val="A3"/>
          <w:rFonts w:ascii="Nunito" w:hAnsi="Nunito" w:cstheme="minorBidi"/>
          <w:b/>
          <w:iCs/>
          <w:color w:val="auto"/>
          <w:sz w:val="22"/>
          <w:szCs w:val="22"/>
          <w:lang w:val="en-AU"/>
        </w:rPr>
      </w:pPr>
      <w:r w:rsidRPr="007D396A">
        <w:rPr>
          <w:rStyle w:val="A3"/>
          <w:rFonts w:ascii="Nunito" w:hAnsi="Nunito"/>
          <w:color w:val="auto"/>
          <w:sz w:val="22"/>
          <w:szCs w:val="22"/>
        </w:rPr>
        <w:t>The most popular applications and services integrated with Novum IP Solution, including Skype for Business, CRM, email and collaboration services. To enable you to deliver greater integration choices for your customers.</w:t>
      </w:r>
    </w:p>
    <w:p w14:paraId="5B76A5D7" w14:textId="35BB3BA1" w:rsidR="007D396A" w:rsidRPr="007D396A" w:rsidRDefault="007D396A" w:rsidP="007D396A">
      <w:pPr>
        <w:pStyle w:val="ListParagraph"/>
        <w:numPr>
          <w:ilvl w:val="0"/>
          <w:numId w:val="31"/>
        </w:numPr>
        <w:spacing w:after="0"/>
        <w:rPr>
          <w:rStyle w:val="A3"/>
          <w:rFonts w:ascii="Nunito" w:hAnsi="Nunito" w:cstheme="minorBidi"/>
          <w:b/>
          <w:bCs/>
          <w:iCs/>
          <w:color w:val="auto"/>
          <w:sz w:val="22"/>
          <w:szCs w:val="22"/>
          <w:lang w:val="en-AU"/>
        </w:rPr>
      </w:pPr>
      <w:r w:rsidRPr="007D396A">
        <w:rPr>
          <w:rStyle w:val="A3"/>
          <w:rFonts w:ascii="Nunito" w:hAnsi="Nunito"/>
          <w:b/>
          <w:bCs/>
          <w:color w:val="auto"/>
          <w:sz w:val="22"/>
          <w:szCs w:val="22"/>
        </w:rPr>
        <w:t>Mobile</w:t>
      </w:r>
    </w:p>
    <w:p w14:paraId="2475B593" w14:textId="6154AE4B" w:rsidR="007D396A" w:rsidRPr="007D396A" w:rsidRDefault="007D396A" w:rsidP="007D396A">
      <w:pPr>
        <w:pStyle w:val="ListParagraph"/>
        <w:numPr>
          <w:ilvl w:val="1"/>
          <w:numId w:val="31"/>
        </w:numPr>
        <w:spacing w:after="0"/>
        <w:rPr>
          <w:rFonts w:ascii="Nunito" w:hAnsi="Nunito"/>
          <w:b/>
          <w:iCs/>
          <w:lang w:val="en-AU"/>
        </w:rPr>
      </w:pPr>
      <w:r w:rsidRPr="007D396A">
        <w:rPr>
          <w:rStyle w:val="A3"/>
          <w:rFonts w:ascii="Nunito" w:hAnsi="Nunito"/>
          <w:color w:val="auto"/>
          <w:sz w:val="22"/>
          <w:szCs w:val="22"/>
        </w:rPr>
        <w:t xml:space="preserve">Customers can access </w:t>
      </w:r>
      <w:proofErr w:type="gramStart"/>
      <w:r w:rsidRPr="007D396A">
        <w:rPr>
          <w:rStyle w:val="A3"/>
          <w:rFonts w:ascii="Nunito" w:hAnsi="Nunito"/>
          <w:color w:val="auto"/>
          <w:sz w:val="22"/>
          <w:szCs w:val="22"/>
        </w:rPr>
        <w:t>all of</w:t>
      </w:r>
      <w:proofErr w:type="gramEnd"/>
      <w:r w:rsidRPr="007D396A">
        <w:rPr>
          <w:rStyle w:val="A3"/>
          <w:rFonts w:ascii="Nunito" w:hAnsi="Nunito"/>
          <w:color w:val="auto"/>
          <w:sz w:val="22"/>
          <w:szCs w:val="22"/>
        </w:rPr>
        <w:t xml:space="preserve"> their services from any device, taking your office number with you anywhere and ensuring your teams have everything they need from any location.</w:t>
      </w:r>
    </w:p>
    <w:p w14:paraId="5A90E468" w14:textId="072C7590" w:rsidR="00904EE2" w:rsidRPr="00E35C31" w:rsidRDefault="00904EE2" w:rsidP="00454581">
      <w:pPr>
        <w:rPr>
          <w:rFonts w:ascii="Nunito" w:hAnsi="Nunito"/>
          <w:iCs/>
          <w:color w:val="C00000"/>
          <w:lang w:val="en-US"/>
        </w:rPr>
      </w:pPr>
    </w:p>
    <w:p w14:paraId="42F0C57C" w14:textId="65EA70AF" w:rsidR="00454581" w:rsidRPr="002C5934" w:rsidRDefault="00454581" w:rsidP="00454581">
      <w:pPr>
        <w:rPr>
          <w:rFonts w:ascii="Nunito" w:hAnsi="Nunito"/>
          <w:iCs/>
          <w:color w:val="C41230"/>
          <w:lang w:val="en-US"/>
        </w:rPr>
      </w:pPr>
      <w:r w:rsidRPr="002C5934">
        <w:rPr>
          <w:rFonts w:ascii="Nunito" w:hAnsi="Nunito"/>
          <w:iCs/>
          <w:color w:val="C41230"/>
          <w:lang w:val="en-US"/>
        </w:rPr>
        <w:t xml:space="preserve">Faster to market with high-performance IP </w:t>
      </w:r>
      <w:r w:rsidR="0058330D" w:rsidRPr="002C5934">
        <w:rPr>
          <w:rFonts w:ascii="Nunito" w:hAnsi="Nunito"/>
          <w:iCs/>
          <w:color w:val="C41230"/>
          <w:lang w:val="en-US"/>
        </w:rPr>
        <w:t>T</w:t>
      </w:r>
      <w:r w:rsidRPr="002C5934">
        <w:rPr>
          <w:rFonts w:ascii="Nunito" w:hAnsi="Nunito"/>
          <w:iCs/>
          <w:color w:val="C41230"/>
          <w:lang w:val="en-US"/>
        </w:rPr>
        <w:t xml:space="preserve">elephony when customers need them. </w:t>
      </w:r>
    </w:p>
    <w:p w14:paraId="29D4FC84" w14:textId="77777777" w:rsidR="00454581" w:rsidRPr="00E35C31" w:rsidRDefault="00454581" w:rsidP="00454581">
      <w:pPr>
        <w:pStyle w:val="ListParagraph"/>
        <w:numPr>
          <w:ilvl w:val="0"/>
          <w:numId w:val="23"/>
        </w:numPr>
        <w:rPr>
          <w:rFonts w:ascii="Nunito" w:hAnsi="Nunito"/>
          <w:iCs/>
          <w:color w:val="000000" w:themeColor="text1"/>
          <w:lang w:val="en-US"/>
        </w:rPr>
      </w:pPr>
      <w:r w:rsidRPr="00E35C31">
        <w:rPr>
          <w:rFonts w:ascii="Nunito" w:hAnsi="Nunito"/>
          <w:iCs/>
          <w:color w:val="000000" w:themeColor="text1"/>
          <w:lang w:val="en-US"/>
        </w:rPr>
        <w:t xml:space="preserve">Grow your business with confidence and give your customers what they need to enable them to be connected in the digital economy. </w:t>
      </w:r>
    </w:p>
    <w:p w14:paraId="6AE81EF4" w14:textId="77777777" w:rsidR="00454581" w:rsidRPr="00E35C31" w:rsidRDefault="00454581" w:rsidP="00454581">
      <w:pPr>
        <w:pStyle w:val="ListParagraph"/>
        <w:numPr>
          <w:ilvl w:val="0"/>
          <w:numId w:val="23"/>
        </w:numPr>
        <w:rPr>
          <w:rFonts w:ascii="Nunito" w:hAnsi="Nunito"/>
          <w:iCs/>
          <w:color w:val="000000" w:themeColor="text1"/>
          <w:lang w:val="en-US"/>
        </w:rPr>
      </w:pPr>
      <w:r w:rsidRPr="00E35C31">
        <w:rPr>
          <w:rFonts w:ascii="Nunito" w:hAnsi="Nunito"/>
          <w:iCs/>
          <w:color w:val="000000" w:themeColor="text1"/>
          <w:lang w:val="en-US"/>
        </w:rPr>
        <w:t>Be more agile. Roll out solutions on-the-spot that work as you expect them to.</w:t>
      </w:r>
    </w:p>
    <w:p w14:paraId="65F87006" w14:textId="77777777" w:rsidR="00454581" w:rsidRPr="00E35C31" w:rsidRDefault="00454581" w:rsidP="00454581">
      <w:pPr>
        <w:pStyle w:val="ListParagraph"/>
        <w:numPr>
          <w:ilvl w:val="0"/>
          <w:numId w:val="23"/>
        </w:numPr>
        <w:rPr>
          <w:rFonts w:ascii="Nunito" w:hAnsi="Nunito"/>
          <w:iCs/>
          <w:color w:val="000000" w:themeColor="text1"/>
          <w:lang w:val="en-US"/>
        </w:rPr>
      </w:pPr>
      <w:r w:rsidRPr="00E35C31">
        <w:rPr>
          <w:rFonts w:ascii="Nunito" w:hAnsi="Nunito"/>
          <w:iCs/>
          <w:color w:val="000000" w:themeColor="text1"/>
          <w:lang w:val="en-US"/>
        </w:rPr>
        <w:t>Use technology that leads the industry in performance, security and scalability.</w:t>
      </w:r>
    </w:p>
    <w:p w14:paraId="56A322A5" w14:textId="77777777" w:rsidR="00454581" w:rsidRPr="002C5934" w:rsidRDefault="00454581" w:rsidP="00454581">
      <w:pPr>
        <w:spacing w:after="0"/>
        <w:rPr>
          <w:rFonts w:ascii="Nunito" w:hAnsi="Nunito"/>
          <w:iCs/>
          <w:color w:val="C41230"/>
          <w:lang w:val="en-US"/>
        </w:rPr>
      </w:pPr>
      <w:r w:rsidRPr="002C5934">
        <w:rPr>
          <w:rFonts w:ascii="Nunito" w:hAnsi="Nunito"/>
          <w:iCs/>
          <w:color w:val="C41230"/>
          <w:lang w:val="en-US"/>
        </w:rPr>
        <w:t xml:space="preserve">Boost monthly recurring revenue streams for the lifetime of the customer. </w:t>
      </w:r>
    </w:p>
    <w:p w14:paraId="4B74E8E9" w14:textId="77777777" w:rsidR="00454581" w:rsidRPr="00E35C31" w:rsidRDefault="00454581" w:rsidP="00454581">
      <w:pPr>
        <w:pStyle w:val="ListParagraph"/>
        <w:numPr>
          <w:ilvl w:val="0"/>
          <w:numId w:val="17"/>
        </w:numPr>
        <w:spacing w:after="0"/>
        <w:rPr>
          <w:rFonts w:ascii="Nunito" w:hAnsi="Nunito"/>
          <w:color w:val="0D0D0D" w:themeColor="text1" w:themeTint="F2"/>
          <w:lang w:val="en-US"/>
        </w:rPr>
      </w:pPr>
      <w:r w:rsidRPr="00E35C31">
        <w:rPr>
          <w:rFonts w:ascii="Nunito" w:hAnsi="Nunito"/>
          <w:color w:val="0D0D0D" w:themeColor="text1" w:themeTint="F2"/>
          <w:lang w:val="en-US"/>
        </w:rPr>
        <w:t>Revenue streams for new service lines.</w:t>
      </w:r>
    </w:p>
    <w:p w14:paraId="5F180BBC" w14:textId="77777777" w:rsidR="00454581" w:rsidRPr="00E35C31" w:rsidRDefault="00454581" w:rsidP="00454581">
      <w:pPr>
        <w:pStyle w:val="ListParagraph"/>
        <w:numPr>
          <w:ilvl w:val="0"/>
          <w:numId w:val="17"/>
        </w:numPr>
        <w:spacing w:after="0"/>
        <w:rPr>
          <w:rFonts w:ascii="Nunito" w:hAnsi="Nunito"/>
          <w:color w:val="0D0D0D" w:themeColor="text1" w:themeTint="F2"/>
          <w:lang w:val="en-US"/>
        </w:rPr>
      </w:pPr>
      <w:r w:rsidRPr="00E35C31">
        <w:rPr>
          <w:rFonts w:ascii="Nunito" w:hAnsi="Nunito"/>
          <w:color w:val="0D0D0D" w:themeColor="text1" w:themeTint="F2"/>
          <w:lang w:val="en-US"/>
        </w:rPr>
        <w:t>Increase your “stickiness” with existing customers with a full suite of services.</w:t>
      </w:r>
    </w:p>
    <w:p w14:paraId="38870403" w14:textId="77777777" w:rsidR="00454581" w:rsidRPr="00E35C31" w:rsidRDefault="00454581" w:rsidP="00454581">
      <w:pPr>
        <w:pStyle w:val="ListParagraph"/>
        <w:numPr>
          <w:ilvl w:val="0"/>
          <w:numId w:val="17"/>
        </w:numPr>
        <w:spacing w:after="0"/>
        <w:rPr>
          <w:rFonts w:ascii="Nunito" w:hAnsi="Nunito"/>
          <w:color w:val="0D0D0D" w:themeColor="text1" w:themeTint="F2"/>
          <w:lang w:val="en-US"/>
        </w:rPr>
      </w:pPr>
      <w:r w:rsidRPr="00E35C31">
        <w:rPr>
          <w:rFonts w:ascii="Nunito" w:hAnsi="Nunito"/>
          <w:color w:val="0D0D0D" w:themeColor="text1" w:themeTint="F2"/>
          <w:lang w:val="en-US"/>
        </w:rPr>
        <w:t>Reduce your operations expenses as Novum maintains and manages the infrastructure to deliver the service.</w:t>
      </w:r>
    </w:p>
    <w:p w14:paraId="0DB35CD0" w14:textId="77777777" w:rsidR="00C6756C" w:rsidRPr="002C5934" w:rsidRDefault="00C6756C" w:rsidP="00C6756C">
      <w:pPr>
        <w:spacing w:before="120" w:after="120"/>
        <w:rPr>
          <w:rFonts w:ascii="Nunito" w:hAnsi="Nunito"/>
          <w:color w:val="C41230"/>
          <w:lang w:val="en-US"/>
        </w:rPr>
      </w:pPr>
      <w:r w:rsidRPr="002C5934">
        <w:rPr>
          <w:rFonts w:ascii="Nunito" w:hAnsi="Nunito"/>
          <w:color w:val="C41230"/>
          <w:lang w:val="en-US"/>
        </w:rPr>
        <w:t>Our partner program contains the following functions.</w:t>
      </w:r>
    </w:p>
    <w:p w14:paraId="34FC3D8D" w14:textId="77777777" w:rsidR="00C6756C" w:rsidRPr="00E35C31" w:rsidRDefault="00C6756C" w:rsidP="00C6756C">
      <w:pPr>
        <w:pStyle w:val="ListParagraph"/>
        <w:numPr>
          <w:ilvl w:val="0"/>
          <w:numId w:val="25"/>
        </w:numPr>
        <w:spacing w:before="120" w:after="120"/>
        <w:rPr>
          <w:rFonts w:ascii="Nunito" w:hAnsi="Nunito"/>
          <w:color w:val="000000" w:themeColor="text1"/>
          <w:lang w:val="en-US"/>
        </w:rPr>
      </w:pPr>
      <w:r w:rsidRPr="00E35C31">
        <w:rPr>
          <w:rFonts w:ascii="Nunito" w:hAnsi="Nunito"/>
          <w:color w:val="000000" w:themeColor="text1"/>
        </w:rPr>
        <w:t xml:space="preserve">Marketing </w:t>
      </w:r>
      <w:r w:rsidRPr="00E35C31">
        <w:rPr>
          <w:rFonts w:ascii="Nunito" w:hAnsi="Nunito"/>
          <w:color w:val="000000" w:themeColor="text1"/>
          <w:lang w:val="en-US"/>
        </w:rPr>
        <w:t>support including l</w:t>
      </w:r>
      <w:proofErr w:type="spellStart"/>
      <w:r w:rsidRPr="00E35C31">
        <w:rPr>
          <w:rFonts w:ascii="Nunito" w:hAnsi="Nunito"/>
          <w:color w:val="000000" w:themeColor="text1"/>
        </w:rPr>
        <w:t>ead</w:t>
      </w:r>
      <w:proofErr w:type="spellEnd"/>
      <w:r w:rsidRPr="00E35C31">
        <w:rPr>
          <w:rFonts w:ascii="Nunito" w:hAnsi="Nunito"/>
          <w:color w:val="000000" w:themeColor="text1"/>
        </w:rPr>
        <w:t xml:space="preserve"> generation</w:t>
      </w:r>
      <w:r w:rsidRPr="00E35C31">
        <w:rPr>
          <w:rFonts w:ascii="Nunito" w:hAnsi="Nunito"/>
          <w:color w:val="000000" w:themeColor="text1"/>
          <w:lang w:val="en-US"/>
        </w:rPr>
        <w:t>, case studies, promotions, thought leadership and PR opportunities.</w:t>
      </w:r>
    </w:p>
    <w:p w14:paraId="4BD22795" w14:textId="77777777" w:rsidR="00C6756C" w:rsidRPr="00E35C31" w:rsidRDefault="00C6756C" w:rsidP="00C6756C">
      <w:pPr>
        <w:pStyle w:val="ListParagraph"/>
        <w:numPr>
          <w:ilvl w:val="0"/>
          <w:numId w:val="25"/>
        </w:numPr>
        <w:spacing w:before="120" w:after="120"/>
        <w:rPr>
          <w:rFonts w:ascii="Nunito" w:hAnsi="Nunito"/>
          <w:color w:val="000000" w:themeColor="text1"/>
          <w:lang w:val="en-AU"/>
        </w:rPr>
      </w:pPr>
      <w:r w:rsidRPr="00E35C31">
        <w:rPr>
          <w:rFonts w:ascii="Nunito" w:hAnsi="Nunito"/>
          <w:color w:val="000000" w:themeColor="text1"/>
          <w:lang w:val="en-AU"/>
        </w:rPr>
        <w:t>In-depth reporting for both partner and end-user management.</w:t>
      </w:r>
    </w:p>
    <w:p w14:paraId="58456568" w14:textId="77777777" w:rsidR="00C6756C" w:rsidRPr="00E35C31" w:rsidRDefault="00C6756C" w:rsidP="00C6756C">
      <w:pPr>
        <w:pStyle w:val="ListParagraph"/>
        <w:numPr>
          <w:ilvl w:val="0"/>
          <w:numId w:val="25"/>
        </w:numPr>
        <w:spacing w:before="120" w:after="0"/>
        <w:rPr>
          <w:rFonts w:ascii="Nunito" w:hAnsi="Nunito"/>
          <w:color w:val="000000" w:themeColor="text1"/>
          <w:lang w:val="en-US"/>
        </w:rPr>
      </w:pPr>
      <w:r w:rsidRPr="00E35C31">
        <w:rPr>
          <w:rFonts w:ascii="Nunito" w:hAnsi="Nunito"/>
          <w:color w:val="000000" w:themeColor="text1"/>
          <w:lang w:val="en-US"/>
        </w:rPr>
        <w:t>Leverage international technology brands.</w:t>
      </w:r>
    </w:p>
    <w:p w14:paraId="79501E4B" w14:textId="692BB2CE" w:rsidR="00C6756C" w:rsidRPr="00E35C31" w:rsidRDefault="00C6756C" w:rsidP="00C6756C">
      <w:pPr>
        <w:pStyle w:val="ListParagraph"/>
        <w:numPr>
          <w:ilvl w:val="0"/>
          <w:numId w:val="25"/>
        </w:numPr>
        <w:spacing w:before="120" w:after="0"/>
        <w:rPr>
          <w:rFonts w:ascii="Nunito" w:hAnsi="Nunito"/>
          <w:color w:val="000000" w:themeColor="text1"/>
        </w:rPr>
      </w:pPr>
      <w:r w:rsidRPr="00E35C31">
        <w:rPr>
          <w:rFonts w:ascii="Nunito" w:hAnsi="Nunito"/>
          <w:color w:val="000000" w:themeColor="text1"/>
          <w:lang w:val="en-AU"/>
        </w:rPr>
        <w:t>Superior billing and provisioning platform allowing our partners to go-to-market quickly. We can supply either a wholesale-white label billing service or usage files (CDR) to integrate into your billing system.</w:t>
      </w:r>
    </w:p>
    <w:p w14:paraId="4C778AFC" w14:textId="38E3E8A6" w:rsidR="00D109E9" w:rsidRPr="00E35C31" w:rsidRDefault="00D109E9" w:rsidP="00C6756C">
      <w:pPr>
        <w:pStyle w:val="ListParagraph"/>
        <w:numPr>
          <w:ilvl w:val="0"/>
          <w:numId w:val="25"/>
        </w:numPr>
        <w:spacing w:before="120" w:after="0"/>
        <w:rPr>
          <w:rFonts w:ascii="Nunito" w:hAnsi="Nunito"/>
          <w:color w:val="000000" w:themeColor="text1"/>
        </w:rPr>
      </w:pPr>
      <w:r w:rsidRPr="00E35C31">
        <w:rPr>
          <w:rFonts w:ascii="Nunito" w:hAnsi="Nunito"/>
          <w:color w:val="000000" w:themeColor="text1"/>
          <w:lang w:val="en-AU"/>
        </w:rPr>
        <w:t xml:space="preserve">Enhanced business system integration, via third-party vendors to give you a broader set of services such as Microsoft and Salesforce. </w:t>
      </w:r>
    </w:p>
    <w:p w14:paraId="1758CC7A" w14:textId="77777777" w:rsidR="00CC3243" w:rsidRPr="00E35C31" w:rsidRDefault="00CC3243" w:rsidP="00024D42">
      <w:pPr>
        <w:spacing w:after="0"/>
        <w:rPr>
          <w:rFonts w:ascii="Nunito" w:hAnsi="Nunito"/>
          <w:color w:val="C00000"/>
          <w:lang w:val="en-US"/>
        </w:rPr>
      </w:pPr>
    </w:p>
    <w:p w14:paraId="674A2E93" w14:textId="2A45F6E6" w:rsidR="00D109E9" w:rsidRPr="002C5934" w:rsidRDefault="00D109E9" w:rsidP="00D109E9">
      <w:pPr>
        <w:spacing w:after="0"/>
        <w:rPr>
          <w:rFonts w:ascii="Nunito" w:hAnsi="Nunito"/>
          <w:b/>
          <w:iCs/>
          <w:color w:val="C41230"/>
          <w:lang w:val="en-AU"/>
        </w:rPr>
      </w:pPr>
      <w:r w:rsidRPr="002C5934">
        <w:rPr>
          <w:rFonts w:ascii="Nunito" w:hAnsi="Nunito"/>
          <w:b/>
          <w:iCs/>
          <w:color w:val="C41230"/>
          <w:lang w:val="en-AU"/>
        </w:rPr>
        <w:t xml:space="preserve">The Novum Difference </w:t>
      </w:r>
    </w:p>
    <w:p w14:paraId="09702B4C" w14:textId="50E2B19A" w:rsidR="00463D57" w:rsidRPr="002C5934" w:rsidRDefault="00463D57" w:rsidP="00463D57">
      <w:pPr>
        <w:spacing w:before="120" w:after="0"/>
        <w:rPr>
          <w:rFonts w:ascii="Nunito" w:hAnsi="Nunito"/>
          <w:iCs/>
          <w:lang w:val="en-AU"/>
        </w:rPr>
      </w:pPr>
      <w:r w:rsidRPr="002C5934">
        <w:rPr>
          <w:rFonts w:ascii="Nunito" w:hAnsi="Nunito"/>
          <w:b/>
          <w:bCs/>
          <w:lang w:val="en-US"/>
        </w:rPr>
        <w:t>Simplified customer management</w:t>
      </w:r>
      <w:r w:rsidRPr="002C5934">
        <w:rPr>
          <w:rFonts w:ascii="Nunito" w:hAnsi="Nunito"/>
        </w:rPr>
        <w:t xml:space="preserve"> </w:t>
      </w:r>
      <w:r w:rsidRPr="002C5934">
        <w:rPr>
          <w:rFonts w:ascii="Nunito" w:hAnsi="Nunito"/>
          <w:lang w:val="en-US"/>
        </w:rPr>
        <w:t>Our s</w:t>
      </w:r>
      <w:r w:rsidRPr="002C5934">
        <w:rPr>
          <w:rFonts w:ascii="Nunito" w:hAnsi="Nunito"/>
        </w:rPr>
        <w:t xml:space="preserve">elf-managed web portal </w:t>
      </w:r>
      <w:r w:rsidRPr="002C5934">
        <w:rPr>
          <w:rFonts w:ascii="Nunito" w:hAnsi="Nunito"/>
          <w:lang w:val="en-US"/>
        </w:rPr>
        <w:t>enables you to track call usage, g</w:t>
      </w:r>
      <w:proofErr w:type="spellStart"/>
      <w:r w:rsidRPr="002C5934">
        <w:rPr>
          <w:rFonts w:ascii="Nunito" w:hAnsi="Nunito"/>
        </w:rPr>
        <w:t>enerate</w:t>
      </w:r>
      <w:proofErr w:type="spellEnd"/>
      <w:r w:rsidRPr="002C5934">
        <w:rPr>
          <w:rFonts w:ascii="Nunito" w:hAnsi="Nunito"/>
        </w:rPr>
        <w:t xml:space="preserve"> reports, and manage call functionality. </w:t>
      </w:r>
      <w:r w:rsidRPr="002C5934">
        <w:rPr>
          <w:rFonts w:ascii="Nunito" w:hAnsi="Nunito"/>
          <w:lang w:val="en-US"/>
        </w:rPr>
        <w:t>We</w:t>
      </w:r>
      <w:r w:rsidRPr="002C5934">
        <w:rPr>
          <w:rFonts w:ascii="Nunito" w:hAnsi="Nunito"/>
        </w:rPr>
        <w:t xml:space="preserve"> give you all the control </w:t>
      </w:r>
      <w:r w:rsidRPr="002C5934">
        <w:rPr>
          <w:rFonts w:ascii="Nunito" w:hAnsi="Nunito"/>
          <w:lang w:val="en-US"/>
        </w:rPr>
        <w:t xml:space="preserve">you </w:t>
      </w:r>
      <w:r w:rsidRPr="002C5934">
        <w:rPr>
          <w:rFonts w:ascii="Nunito" w:hAnsi="Nunito"/>
        </w:rPr>
        <w:t xml:space="preserve">need to easily </w:t>
      </w:r>
      <w:r w:rsidRPr="002C5934">
        <w:rPr>
          <w:rFonts w:ascii="Nunito" w:hAnsi="Nunito"/>
          <w:lang w:val="en-US"/>
        </w:rPr>
        <w:t xml:space="preserve">deploy, bill and </w:t>
      </w:r>
      <w:r w:rsidRPr="002C5934">
        <w:rPr>
          <w:rFonts w:ascii="Nunito" w:hAnsi="Nunito"/>
        </w:rPr>
        <w:t xml:space="preserve">manage </w:t>
      </w:r>
      <w:r w:rsidRPr="002C5934">
        <w:rPr>
          <w:rFonts w:ascii="Nunito" w:hAnsi="Nunito"/>
          <w:lang w:val="en-US"/>
        </w:rPr>
        <w:t xml:space="preserve">your customers’ </w:t>
      </w:r>
      <w:r w:rsidRPr="002C5934">
        <w:rPr>
          <w:rFonts w:ascii="Nunito" w:hAnsi="Nunito"/>
        </w:rPr>
        <w:t>communication</w:t>
      </w:r>
      <w:r w:rsidRPr="002C5934">
        <w:rPr>
          <w:rFonts w:ascii="Nunito" w:hAnsi="Nunito"/>
          <w:lang w:val="en-US"/>
        </w:rPr>
        <w:t>s</w:t>
      </w:r>
      <w:r w:rsidRPr="002C5934">
        <w:rPr>
          <w:rFonts w:ascii="Nunito" w:hAnsi="Nunito"/>
        </w:rPr>
        <w:t xml:space="preserve"> functionality without the risk of disrupting </w:t>
      </w:r>
      <w:r w:rsidRPr="002C5934">
        <w:rPr>
          <w:rFonts w:ascii="Nunito" w:hAnsi="Nunito"/>
          <w:lang w:val="en-US"/>
        </w:rPr>
        <w:t>their</w:t>
      </w:r>
      <w:r w:rsidRPr="002C5934">
        <w:rPr>
          <w:rFonts w:ascii="Nunito" w:hAnsi="Nunito"/>
        </w:rPr>
        <w:t xml:space="preserve"> telephony service.</w:t>
      </w:r>
    </w:p>
    <w:p w14:paraId="5A40F32B" w14:textId="22A5C458" w:rsidR="00E043B1" w:rsidRPr="002C5934" w:rsidRDefault="001766F7" w:rsidP="001766F7">
      <w:pPr>
        <w:spacing w:before="120" w:after="0"/>
        <w:rPr>
          <w:rFonts w:ascii="Nunito" w:hAnsi="Nunito"/>
          <w:iCs/>
          <w:lang w:val="en-AU"/>
        </w:rPr>
      </w:pPr>
      <w:r w:rsidRPr="002C5934">
        <w:rPr>
          <w:rFonts w:ascii="Nunito" w:hAnsi="Nunito"/>
          <w:b/>
          <w:bCs/>
          <w:lang w:val="en-US"/>
        </w:rPr>
        <w:t>Best end user experience</w:t>
      </w:r>
      <w:r w:rsidRPr="002C5934">
        <w:rPr>
          <w:rFonts w:ascii="Nunito" w:hAnsi="Nunito"/>
        </w:rPr>
        <w:t xml:space="preserve"> </w:t>
      </w:r>
      <w:r w:rsidRPr="002C5934">
        <w:rPr>
          <w:rFonts w:ascii="Nunito" w:hAnsi="Nunito"/>
          <w:lang w:val="en-US"/>
        </w:rPr>
        <w:t>We are committed to ensuring</w:t>
      </w:r>
      <w:r w:rsidR="002A6C4C" w:rsidRPr="002C5934">
        <w:rPr>
          <w:rFonts w:ascii="Nunito" w:hAnsi="Nunito"/>
          <w:lang w:val="en-US"/>
        </w:rPr>
        <w:t xml:space="preserve"> that your customers receive</w:t>
      </w:r>
      <w:r w:rsidR="0076202C" w:rsidRPr="002C5934">
        <w:rPr>
          <w:rFonts w:ascii="Nunito" w:hAnsi="Nunito"/>
          <w:lang w:val="en-US"/>
        </w:rPr>
        <w:t xml:space="preserve"> the best telecommunications experience. With the most reliable platform in the country, we can </w:t>
      </w:r>
      <w:r w:rsidR="0076202C" w:rsidRPr="002C5934">
        <w:rPr>
          <w:rFonts w:ascii="Nunito" w:hAnsi="Nunito"/>
          <w:lang w:val="en-US"/>
        </w:rPr>
        <w:lastRenderedPageBreak/>
        <w:t xml:space="preserve">deliver quality voice solutions enabling your customers to increase their productivity when communicating. </w:t>
      </w:r>
    </w:p>
    <w:p w14:paraId="2309FB4E" w14:textId="60F229F3" w:rsidR="004341C3" w:rsidRPr="002C5934" w:rsidRDefault="004341C3" w:rsidP="004341C3">
      <w:pPr>
        <w:spacing w:before="120" w:after="120"/>
        <w:rPr>
          <w:rFonts w:ascii="Nunito" w:hAnsi="Nunito"/>
          <w:lang w:val="en-US"/>
        </w:rPr>
      </w:pPr>
      <w:r w:rsidRPr="002C5934">
        <w:rPr>
          <w:rFonts w:ascii="Nunito" w:hAnsi="Nunito"/>
          <w:b/>
          <w:bCs/>
        </w:rPr>
        <w:t>Sell and market</w:t>
      </w:r>
      <w:r w:rsidR="000B4813" w:rsidRPr="002C5934">
        <w:rPr>
          <w:rFonts w:ascii="Nunito" w:hAnsi="Nunito"/>
          <w:lang w:val="en-US"/>
        </w:rPr>
        <w:t xml:space="preserve"> </w:t>
      </w:r>
      <w:r w:rsidRPr="002C5934">
        <w:rPr>
          <w:rFonts w:ascii="Nunito" w:hAnsi="Nunito"/>
          <w:lang w:val="en-US"/>
        </w:rPr>
        <w:t>O</w:t>
      </w:r>
      <w:proofErr w:type="spellStart"/>
      <w:r w:rsidRPr="002C5934">
        <w:rPr>
          <w:rFonts w:ascii="Nunito" w:hAnsi="Nunito"/>
        </w:rPr>
        <w:t>ur</w:t>
      </w:r>
      <w:proofErr w:type="spellEnd"/>
      <w:r w:rsidRPr="002C5934">
        <w:rPr>
          <w:rFonts w:ascii="Nunito" w:hAnsi="Nunito"/>
        </w:rPr>
        <w:t xml:space="preserve"> platform </w:t>
      </w:r>
      <w:r w:rsidR="00317F0E" w:rsidRPr="002C5934">
        <w:rPr>
          <w:rFonts w:ascii="Nunito" w:hAnsi="Nunito"/>
        </w:rPr>
        <w:t>has been developed</w:t>
      </w:r>
      <w:r w:rsidRPr="002C5934">
        <w:rPr>
          <w:rFonts w:ascii="Nunito" w:hAnsi="Nunito"/>
        </w:rPr>
        <w:t xml:space="preserve"> to enable partners to sell the services under their own brand</w:t>
      </w:r>
      <w:r w:rsidRPr="002C5934">
        <w:rPr>
          <w:rFonts w:ascii="Nunito" w:hAnsi="Nunito"/>
          <w:lang w:val="en-US"/>
        </w:rPr>
        <w:t xml:space="preserve">. </w:t>
      </w:r>
    </w:p>
    <w:p w14:paraId="354AEEE1" w14:textId="753E43F5" w:rsidR="00663F7D" w:rsidRPr="002C5934" w:rsidRDefault="004341C3" w:rsidP="00BE7B38">
      <w:pPr>
        <w:spacing w:before="120" w:after="0"/>
        <w:rPr>
          <w:rFonts w:ascii="Nunito" w:hAnsi="Nunito"/>
          <w:lang w:val="en-US"/>
        </w:rPr>
      </w:pPr>
      <w:r w:rsidRPr="0094093C">
        <w:rPr>
          <w:rFonts w:ascii="Nunito" w:hAnsi="Nunito"/>
          <w:b/>
          <w:bCs/>
          <w:lang w:val="en-US"/>
        </w:rPr>
        <w:t>Expand your portfolio of services</w:t>
      </w:r>
      <w:r w:rsidR="00A0166F" w:rsidRPr="002C5934">
        <w:rPr>
          <w:rFonts w:ascii="Nunito" w:hAnsi="Nunito"/>
          <w:lang w:val="en-US"/>
        </w:rPr>
        <w:t xml:space="preserve"> </w:t>
      </w:r>
      <w:r w:rsidR="00663F7D" w:rsidRPr="002C5934">
        <w:rPr>
          <w:rFonts w:ascii="Nunito" w:hAnsi="Nunito"/>
          <w:lang w:val="en-US"/>
        </w:rPr>
        <w:t>O</w:t>
      </w:r>
      <w:r w:rsidR="00A0166F" w:rsidRPr="002C5934">
        <w:rPr>
          <w:rFonts w:ascii="Nunito" w:hAnsi="Nunito"/>
          <w:lang w:val="en-US"/>
        </w:rPr>
        <w:t>ffer</w:t>
      </w:r>
      <w:r w:rsidR="00BA7918" w:rsidRPr="002C5934">
        <w:rPr>
          <w:rFonts w:ascii="Nunito" w:hAnsi="Nunito"/>
          <w:lang w:val="en-US"/>
        </w:rPr>
        <w:t xml:space="preserve"> </w:t>
      </w:r>
      <w:r w:rsidR="00A0166F" w:rsidRPr="002C5934">
        <w:rPr>
          <w:rFonts w:ascii="Nunito" w:hAnsi="Nunito"/>
          <w:lang w:val="en-US"/>
        </w:rPr>
        <w:t>your customers a world</w:t>
      </w:r>
      <w:r w:rsidR="00663F7D" w:rsidRPr="002C5934">
        <w:rPr>
          <w:rFonts w:ascii="Nunito" w:hAnsi="Nunito"/>
          <w:lang w:val="en-US"/>
        </w:rPr>
        <w:t>-</w:t>
      </w:r>
      <w:r w:rsidR="00A0166F" w:rsidRPr="002C5934">
        <w:rPr>
          <w:rFonts w:ascii="Nunito" w:hAnsi="Nunito"/>
          <w:lang w:val="en-US"/>
        </w:rPr>
        <w:t xml:space="preserve">class </w:t>
      </w:r>
      <w:r w:rsidR="0003056D" w:rsidRPr="002C5934">
        <w:rPr>
          <w:rFonts w:ascii="Nunito" w:hAnsi="Nunito"/>
          <w:lang w:val="en-US"/>
        </w:rPr>
        <w:t>Business Cloud</w:t>
      </w:r>
      <w:r w:rsidR="00A0166F" w:rsidRPr="002C5934">
        <w:rPr>
          <w:rFonts w:ascii="Nunito" w:hAnsi="Nunito"/>
          <w:lang w:val="en-US"/>
        </w:rPr>
        <w:t xml:space="preserve"> PBX</w:t>
      </w:r>
      <w:r w:rsidRPr="002C5934">
        <w:rPr>
          <w:rFonts w:ascii="Nunito" w:hAnsi="Nunito"/>
          <w:lang w:val="en-US"/>
        </w:rPr>
        <w:t xml:space="preserve"> </w:t>
      </w:r>
      <w:r w:rsidR="00353794" w:rsidRPr="002C5934">
        <w:rPr>
          <w:rFonts w:ascii="Nunito" w:hAnsi="Nunito"/>
          <w:lang w:val="en-US"/>
        </w:rPr>
        <w:t>communication</w:t>
      </w:r>
      <w:r w:rsidR="00317F0E" w:rsidRPr="002C5934">
        <w:rPr>
          <w:rFonts w:ascii="Nunito" w:hAnsi="Nunito"/>
          <w:lang w:val="en-US"/>
        </w:rPr>
        <w:t>s</w:t>
      </w:r>
      <w:r w:rsidR="00353794" w:rsidRPr="002C5934">
        <w:rPr>
          <w:rFonts w:ascii="Nunito" w:hAnsi="Nunito"/>
          <w:lang w:val="en-US"/>
        </w:rPr>
        <w:t xml:space="preserve"> solution. </w:t>
      </w:r>
    </w:p>
    <w:p w14:paraId="3DFA3B7B" w14:textId="652E827D" w:rsidR="00A0166F" w:rsidRPr="002C5934" w:rsidRDefault="004341C3" w:rsidP="00A0166F">
      <w:pPr>
        <w:rPr>
          <w:rFonts w:ascii="Nunito" w:eastAsia="Times New Roman" w:hAnsi="Nunito" w:cs="Calibri"/>
        </w:rPr>
      </w:pPr>
      <w:r w:rsidRPr="0094093C">
        <w:rPr>
          <w:rFonts w:ascii="Nunito" w:hAnsi="Nunito"/>
          <w:b/>
          <w:bCs/>
          <w:lang w:val="en-US"/>
        </w:rPr>
        <w:t>Increase bottom line</w:t>
      </w:r>
      <w:r w:rsidRPr="002C5934">
        <w:rPr>
          <w:rFonts w:ascii="Nunito" w:hAnsi="Nunito"/>
          <w:lang w:val="en-US"/>
        </w:rPr>
        <w:t xml:space="preserve"> </w:t>
      </w:r>
      <w:r w:rsidR="00A0166F" w:rsidRPr="002C5934">
        <w:rPr>
          <w:rFonts w:ascii="Nunito" w:eastAsia="Times New Roman" w:hAnsi="Nunito" w:cs="Calibri"/>
        </w:rPr>
        <w:t xml:space="preserve">Adding the Novum Product set to your </w:t>
      </w:r>
      <w:r w:rsidR="00DF0A59" w:rsidRPr="002C5934">
        <w:rPr>
          <w:rFonts w:ascii="Nunito" w:eastAsia="Times New Roman" w:hAnsi="Nunito" w:cs="Calibri"/>
          <w:lang w:val="en-US"/>
        </w:rPr>
        <w:t xml:space="preserve">existing </w:t>
      </w:r>
      <w:r w:rsidR="00A0166F" w:rsidRPr="002C5934">
        <w:rPr>
          <w:rFonts w:ascii="Nunito" w:eastAsia="Times New Roman" w:hAnsi="Nunito" w:cs="Calibri"/>
          <w:lang w:val="en-US"/>
        </w:rPr>
        <w:t>services</w:t>
      </w:r>
      <w:r w:rsidR="00A0166F" w:rsidRPr="002C5934">
        <w:rPr>
          <w:rFonts w:ascii="Nunito" w:eastAsia="Times New Roman" w:hAnsi="Nunito" w:cs="Calibri"/>
        </w:rPr>
        <w:t xml:space="preserve"> will allow you to provide a full suite of IT and </w:t>
      </w:r>
      <w:r w:rsidR="00DF0A59" w:rsidRPr="002C5934">
        <w:rPr>
          <w:rFonts w:ascii="Nunito" w:eastAsia="Times New Roman" w:hAnsi="Nunito" w:cs="Calibri"/>
          <w:lang w:val="en-US"/>
        </w:rPr>
        <w:t>c</w:t>
      </w:r>
      <w:r w:rsidR="00A0166F" w:rsidRPr="002C5934">
        <w:rPr>
          <w:rFonts w:ascii="Nunito" w:eastAsia="Times New Roman" w:hAnsi="Nunito" w:cs="Calibri"/>
        </w:rPr>
        <w:t>ommunications services to your customer.</w:t>
      </w:r>
    </w:p>
    <w:p w14:paraId="6DDDCF5C" w14:textId="68250C29" w:rsidR="00B7155F" w:rsidRPr="0094093C" w:rsidRDefault="00B7155F" w:rsidP="00E676C1">
      <w:pPr>
        <w:spacing w:after="0"/>
        <w:rPr>
          <w:rFonts w:ascii="Nunito" w:hAnsi="Nunito"/>
          <w:b/>
          <w:color w:val="C41230"/>
          <w:lang w:val="en-US"/>
        </w:rPr>
      </w:pPr>
      <w:r w:rsidRPr="0094093C">
        <w:rPr>
          <w:rFonts w:ascii="Nunito" w:hAnsi="Nunito"/>
          <w:b/>
          <w:color w:val="C41230"/>
          <w:lang w:val="en-US"/>
        </w:rPr>
        <w:t>Our services</w:t>
      </w:r>
    </w:p>
    <w:p w14:paraId="7B19FF85" w14:textId="77777777" w:rsidR="00AB5E0B" w:rsidRPr="00E35C31" w:rsidRDefault="00AB5E0B" w:rsidP="00565420">
      <w:pPr>
        <w:pStyle w:val="ListParagraph"/>
        <w:numPr>
          <w:ilvl w:val="0"/>
          <w:numId w:val="18"/>
        </w:numPr>
        <w:spacing w:after="0"/>
        <w:rPr>
          <w:rFonts w:ascii="Nunito" w:hAnsi="Nunito"/>
          <w:lang w:val="en-US"/>
        </w:rPr>
        <w:sectPr w:rsidR="00AB5E0B" w:rsidRPr="00E35C31" w:rsidSect="00C265D0">
          <w:headerReference w:type="default" r:id="rId11"/>
          <w:footerReference w:type="default" r:id="rId12"/>
          <w:type w:val="continuous"/>
          <w:pgSz w:w="11906" w:h="16838" w:code="9"/>
          <w:pgMar w:top="1440" w:right="1440" w:bottom="1440" w:left="1440" w:header="709" w:footer="709" w:gutter="0"/>
          <w:cols w:space="708"/>
          <w:docGrid w:linePitch="360"/>
        </w:sectPr>
      </w:pPr>
    </w:p>
    <w:p w14:paraId="70505FD3" w14:textId="2A3CD73D" w:rsidR="00B7155F" w:rsidRPr="00E35C31" w:rsidRDefault="00565420" w:rsidP="00565420">
      <w:pPr>
        <w:pStyle w:val="ListParagraph"/>
        <w:numPr>
          <w:ilvl w:val="0"/>
          <w:numId w:val="18"/>
        </w:numPr>
        <w:spacing w:after="0"/>
        <w:rPr>
          <w:rFonts w:ascii="Nunito" w:hAnsi="Nunito"/>
          <w:lang w:val="en-US"/>
        </w:rPr>
      </w:pPr>
      <w:r w:rsidRPr="00E35C31">
        <w:rPr>
          <w:rFonts w:ascii="Nunito" w:hAnsi="Nunito"/>
          <w:lang w:val="en-US"/>
        </w:rPr>
        <w:t>Business Cloud PBX</w:t>
      </w:r>
    </w:p>
    <w:p w14:paraId="2C423AA1" w14:textId="1CA7AE8D" w:rsidR="00565420" w:rsidRPr="00E35C31" w:rsidRDefault="00565420" w:rsidP="00565420">
      <w:pPr>
        <w:pStyle w:val="ListParagraph"/>
        <w:numPr>
          <w:ilvl w:val="0"/>
          <w:numId w:val="18"/>
        </w:numPr>
        <w:spacing w:after="0"/>
        <w:rPr>
          <w:rFonts w:ascii="Nunito" w:hAnsi="Nunito"/>
          <w:lang w:val="en-US"/>
        </w:rPr>
      </w:pPr>
      <w:r w:rsidRPr="00E35C31">
        <w:rPr>
          <w:rFonts w:ascii="Nunito" w:hAnsi="Nunito"/>
          <w:lang w:val="en-US"/>
        </w:rPr>
        <w:t>Unified Communic</w:t>
      </w:r>
      <w:r w:rsidR="0091501E" w:rsidRPr="00E35C31">
        <w:rPr>
          <w:rFonts w:ascii="Nunito" w:hAnsi="Nunito"/>
          <w:lang w:val="en-US"/>
        </w:rPr>
        <w:t>ations</w:t>
      </w:r>
    </w:p>
    <w:p w14:paraId="12482C6E" w14:textId="7A5DC9FB" w:rsidR="00565420" w:rsidRPr="00E35C31" w:rsidRDefault="00565420" w:rsidP="00565420">
      <w:pPr>
        <w:pStyle w:val="ListParagraph"/>
        <w:numPr>
          <w:ilvl w:val="0"/>
          <w:numId w:val="18"/>
        </w:numPr>
        <w:spacing w:after="0"/>
        <w:rPr>
          <w:rFonts w:ascii="Nunito" w:hAnsi="Nunito"/>
          <w:lang w:val="en-US"/>
        </w:rPr>
      </w:pPr>
      <w:r w:rsidRPr="00E35C31">
        <w:rPr>
          <w:rFonts w:ascii="Nunito" w:hAnsi="Nunito"/>
          <w:lang w:val="en-US"/>
        </w:rPr>
        <w:t>SIP Trunking</w:t>
      </w:r>
    </w:p>
    <w:p w14:paraId="7B1A97BE" w14:textId="3A61A3F1" w:rsidR="00312BDD" w:rsidRPr="00E35C31" w:rsidRDefault="00312BDD" w:rsidP="00565420">
      <w:pPr>
        <w:pStyle w:val="ListParagraph"/>
        <w:numPr>
          <w:ilvl w:val="0"/>
          <w:numId w:val="18"/>
        </w:numPr>
        <w:spacing w:after="0"/>
        <w:rPr>
          <w:rFonts w:ascii="Nunito" w:hAnsi="Nunito"/>
          <w:lang w:val="en-US"/>
        </w:rPr>
      </w:pPr>
      <w:r w:rsidRPr="00E35C31">
        <w:rPr>
          <w:rFonts w:ascii="Nunito" w:hAnsi="Nunito"/>
          <w:lang w:val="en-US"/>
        </w:rPr>
        <w:t>1800/1300/13 inbound</w:t>
      </w:r>
      <w:r w:rsidR="0098695B" w:rsidRPr="00E35C31">
        <w:rPr>
          <w:rFonts w:ascii="Nunito" w:hAnsi="Nunito"/>
          <w:lang w:val="en-US"/>
        </w:rPr>
        <w:t xml:space="preserve"> numbers</w:t>
      </w:r>
    </w:p>
    <w:p w14:paraId="08E97718" w14:textId="788D8A64" w:rsidR="00565420" w:rsidRPr="00E35C31" w:rsidRDefault="00957A7C" w:rsidP="00565420">
      <w:pPr>
        <w:pStyle w:val="ListParagraph"/>
        <w:numPr>
          <w:ilvl w:val="0"/>
          <w:numId w:val="18"/>
        </w:numPr>
        <w:spacing w:after="0"/>
        <w:rPr>
          <w:rFonts w:ascii="Nunito" w:hAnsi="Nunito"/>
          <w:lang w:val="en-US"/>
        </w:rPr>
      </w:pPr>
      <w:r w:rsidRPr="00E35C31">
        <w:rPr>
          <w:rFonts w:ascii="Nunito" w:hAnsi="Nunito"/>
          <w:lang w:val="en-US"/>
        </w:rPr>
        <w:t>CRM Integration</w:t>
      </w:r>
    </w:p>
    <w:p w14:paraId="5ACE8123" w14:textId="77777777" w:rsidR="0054619D" w:rsidRPr="00E35C31" w:rsidRDefault="00957A7C" w:rsidP="00565420">
      <w:pPr>
        <w:pStyle w:val="ListParagraph"/>
        <w:numPr>
          <w:ilvl w:val="0"/>
          <w:numId w:val="18"/>
        </w:numPr>
        <w:spacing w:after="0"/>
        <w:rPr>
          <w:rFonts w:ascii="Nunito" w:hAnsi="Nunito"/>
          <w:lang w:val="en-US"/>
        </w:rPr>
      </w:pPr>
      <w:r w:rsidRPr="00E35C31">
        <w:rPr>
          <w:rFonts w:ascii="Nunito" w:hAnsi="Nunito"/>
          <w:lang w:val="en-US"/>
        </w:rPr>
        <w:t xml:space="preserve">Call </w:t>
      </w:r>
      <w:r w:rsidR="0054619D" w:rsidRPr="00E35C31">
        <w:rPr>
          <w:rFonts w:ascii="Nunito" w:hAnsi="Nunito"/>
          <w:lang w:val="en-US"/>
        </w:rPr>
        <w:t>A</w:t>
      </w:r>
      <w:r w:rsidRPr="00E35C31">
        <w:rPr>
          <w:rFonts w:ascii="Nunito" w:hAnsi="Nunito"/>
          <w:lang w:val="en-US"/>
        </w:rPr>
        <w:t xml:space="preserve">nalytics </w:t>
      </w:r>
    </w:p>
    <w:p w14:paraId="690326FF" w14:textId="014A7296" w:rsidR="00957A7C" w:rsidRPr="00E35C31" w:rsidRDefault="0054619D" w:rsidP="00565420">
      <w:pPr>
        <w:pStyle w:val="ListParagraph"/>
        <w:numPr>
          <w:ilvl w:val="0"/>
          <w:numId w:val="18"/>
        </w:numPr>
        <w:spacing w:after="0"/>
        <w:rPr>
          <w:rFonts w:ascii="Nunito" w:hAnsi="Nunito"/>
          <w:lang w:val="en-US"/>
        </w:rPr>
      </w:pPr>
      <w:r w:rsidRPr="00E35C31">
        <w:rPr>
          <w:rFonts w:ascii="Nunito" w:hAnsi="Nunito"/>
          <w:lang w:val="en-US"/>
        </w:rPr>
        <w:t>C</w:t>
      </w:r>
      <w:r w:rsidR="00957A7C" w:rsidRPr="00E35C31">
        <w:rPr>
          <w:rFonts w:ascii="Nunito" w:hAnsi="Nunito"/>
          <w:lang w:val="en-US"/>
        </w:rPr>
        <w:t xml:space="preserve">all </w:t>
      </w:r>
      <w:r w:rsidRPr="00E35C31">
        <w:rPr>
          <w:rFonts w:ascii="Nunito" w:hAnsi="Nunito"/>
          <w:lang w:val="en-US"/>
        </w:rPr>
        <w:t>R</w:t>
      </w:r>
      <w:r w:rsidR="00957A7C" w:rsidRPr="00E35C31">
        <w:rPr>
          <w:rFonts w:ascii="Nunito" w:hAnsi="Nunito"/>
          <w:lang w:val="en-US"/>
        </w:rPr>
        <w:t>ecording</w:t>
      </w:r>
    </w:p>
    <w:p w14:paraId="7F7FE000" w14:textId="7BB8C4AB" w:rsidR="00957A7C" w:rsidRPr="00E35C31" w:rsidRDefault="00957A7C" w:rsidP="00565420">
      <w:pPr>
        <w:pStyle w:val="ListParagraph"/>
        <w:numPr>
          <w:ilvl w:val="0"/>
          <w:numId w:val="18"/>
        </w:numPr>
        <w:spacing w:after="0"/>
        <w:rPr>
          <w:rFonts w:ascii="Nunito" w:hAnsi="Nunito"/>
          <w:lang w:val="en-US"/>
        </w:rPr>
      </w:pPr>
      <w:r w:rsidRPr="00E35C31">
        <w:rPr>
          <w:rFonts w:ascii="Nunito" w:hAnsi="Nunito"/>
          <w:lang w:val="en-US"/>
        </w:rPr>
        <w:t>Critical Call</w:t>
      </w:r>
      <w:r w:rsidR="00312BDD" w:rsidRPr="00E35C31">
        <w:rPr>
          <w:rFonts w:ascii="Nunito" w:hAnsi="Nunito"/>
          <w:lang w:val="en-US"/>
        </w:rPr>
        <w:t xml:space="preserve"> Assist</w:t>
      </w:r>
      <w:r w:rsidRPr="00E35C31">
        <w:rPr>
          <w:rFonts w:ascii="Nunito" w:hAnsi="Nunito"/>
          <w:lang w:val="en-US"/>
        </w:rPr>
        <w:t xml:space="preserve"> </w:t>
      </w:r>
    </w:p>
    <w:p w14:paraId="4E203488" w14:textId="769F8768" w:rsidR="00957A7C" w:rsidRPr="00E35C31" w:rsidRDefault="00312BDD" w:rsidP="00565420">
      <w:pPr>
        <w:pStyle w:val="ListParagraph"/>
        <w:numPr>
          <w:ilvl w:val="0"/>
          <w:numId w:val="18"/>
        </w:numPr>
        <w:spacing w:after="0"/>
        <w:rPr>
          <w:rFonts w:ascii="Nunito" w:hAnsi="Nunito"/>
          <w:lang w:val="en-US"/>
        </w:rPr>
      </w:pPr>
      <w:r w:rsidRPr="00E35C31">
        <w:rPr>
          <w:rFonts w:ascii="Nunito" w:hAnsi="Nunito"/>
          <w:lang w:val="en-US"/>
        </w:rPr>
        <w:t>Enhance</w:t>
      </w:r>
      <w:r w:rsidR="00B876AC" w:rsidRPr="00E35C31">
        <w:rPr>
          <w:rFonts w:ascii="Nunito" w:hAnsi="Nunito"/>
          <w:lang w:val="en-US"/>
        </w:rPr>
        <w:t>d</w:t>
      </w:r>
      <w:r w:rsidRPr="00E35C31">
        <w:rPr>
          <w:rFonts w:ascii="Nunito" w:hAnsi="Nunito"/>
          <w:lang w:val="en-US"/>
        </w:rPr>
        <w:t xml:space="preserve"> </w:t>
      </w:r>
      <w:r w:rsidR="00B41760" w:rsidRPr="00E35C31">
        <w:rPr>
          <w:rFonts w:ascii="Nunito" w:hAnsi="Nunito"/>
          <w:lang w:val="en-US"/>
        </w:rPr>
        <w:t>m</w:t>
      </w:r>
      <w:r w:rsidRPr="00E35C31">
        <w:rPr>
          <w:rFonts w:ascii="Nunito" w:hAnsi="Nunito"/>
          <w:lang w:val="en-US"/>
        </w:rPr>
        <w:t xml:space="preserve">usic on </w:t>
      </w:r>
      <w:r w:rsidR="00B41760" w:rsidRPr="00E35C31">
        <w:rPr>
          <w:rFonts w:ascii="Nunito" w:hAnsi="Nunito"/>
          <w:lang w:val="en-US"/>
        </w:rPr>
        <w:t>h</w:t>
      </w:r>
      <w:r w:rsidRPr="00E35C31">
        <w:rPr>
          <w:rFonts w:ascii="Nunito" w:hAnsi="Nunito"/>
          <w:lang w:val="en-US"/>
        </w:rPr>
        <w:t>old</w:t>
      </w:r>
    </w:p>
    <w:p w14:paraId="01BA9B1E" w14:textId="24E504C8" w:rsidR="00773891" w:rsidRPr="00E35C31" w:rsidRDefault="00773891" w:rsidP="00565420">
      <w:pPr>
        <w:pStyle w:val="ListParagraph"/>
        <w:numPr>
          <w:ilvl w:val="0"/>
          <w:numId w:val="18"/>
        </w:numPr>
        <w:spacing w:after="0"/>
        <w:rPr>
          <w:rFonts w:ascii="Nunito" w:hAnsi="Nunito"/>
          <w:lang w:val="en-US"/>
        </w:rPr>
      </w:pPr>
      <w:r w:rsidRPr="00E35C31">
        <w:rPr>
          <w:rFonts w:ascii="Nunito" w:hAnsi="Nunito"/>
          <w:lang w:val="en-US"/>
        </w:rPr>
        <w:t>Custom solution design</w:t>
      </w:r>
    </w:p>
    <w:p w14:paraId="21B00682" w14:textId="143017FF" w:rsidR="00773891" w:rsidRPr="00E35C31" w:rsidRDefault="00773891" w:rsidP="00565420">
      <w:pPr>
        <w:pStyle w:val="ListParagraph"/>
        <w:numPr>
          <w:ilvl w:val="0"/>
          <w:numId w:val="18"/>
        </w:numPr>
        <w:spacing w:after="0"/>
        <w:rPr>
          <w:rFonts w:ascii="Nunito" w:hAnsi="Nunito"/>
          <w:lang w:val="en-US"/>
        </w:rPr>
      </w:pPr>
      <w:r w:rsidRPr="00E35C31">
        <w:rPr>
          <w:rFonts w:ascii="Nunito" w:hAnsi="Nunito"/>
          <w:lang w:val="en-US"/>
        </w:rPr>
        <w:t>Data Services (managed/unmanaged</w:t>
      </w:r>
      <w:r w:rsidR="003944D0" w:rsidRPr="00E35C31">
        <w:rPr>
          <w:rFonts w:ascii="Nunito" w:hAnsi="Nunito"/>
          <w:lang w:val="en-US"/>
        </w:rPr>
        <w:t>)</w:t>
      </w:r>
    </w:p>
    <w:p w14:paraId="73428B32" w14:textId="77777777" w:rsidR="00AB5E0B" w:rsidRPr="00E35C31" w:rsidRDefault="00AB5E0B" w:rsidP="00AF75EB">
      <w:pPr>
        <w:pStyle w:val="ListParagraph"/>
        <w:numPr>
          <w:ilvl w:val="0"/>
          <w:numId w:val="23"/>
        </w:numPr>
        <w:spacing w:after="0"/>
        <w:rPr>
          <w:rFonts w:ascii="Nunito" w:hAnsi="Nunito"/>
          <w:sz w:val="14"/>
          <w:lang w:val="en-US"/>
        </w:rPr>
        <w:sectPr w:rsidR="00AB5E0B" w:rsidRPr="00E35C31" w:rsidSect="00AB5E0B">
          <w:type w:val="continuous"/>
          <w:pgSz w:w="11906" w:h="16838" w:code="9"/>
          <w:pgMar w:top="1440" w:right="1440" w:bottom="1440" w:left="1440" w:header="709" w:footer="709" w:gutter="0"/>
          <w:cols w:num="3" w:space="708"/>
          <w:docGrid w:linePitch="360"/>
        </w:sectPr>
      </w:pPr>
    </w:p>
    <w:p w14:paraId="067C8C98" w14:textId="77777777" w:rsidR="008C3D0F" w:rsidRPr="00E35C31" w:rsidRDefault="008C3D0F" w:rsidP="00E676C1">
      <w:pPr>
        <w:spacing w:after="0"/>
        <w:rPr>
          <w:rFonts w:ascii="Nunito" w:hAnsi="Nunito"/>
          <w:b/>
          <w:color w:val="B01C33"/>
          <w:lang w:val="en-US"/>
        </w:rPr>
      </w:pPr>
    </w:p>
    <w:p w14:paraId="30F774E7" w14:textId="29824ACE" w:rsidR="00B7155F" w:rsidRPr="0094093C" w:rsidRDefault="001B05BB" w:rsidP="00E676C1">
      <w:pPr>
        <w:spacing w:after="0"/>
        <w:rPr>
          <w:rFonts w:ascii="Nunito" w:hAnsi="Nunito"/>
          <w:b/>
          <w:color w:val="C41230"/>
          <w:lang w:val="en-US"/>
        </w:rPr>
      </w:pPr>
      <w:r w:rsidRPr="0094093C">
        <w:rPr>
          <w:rFonts w:ascii="Nunito" w:hAnsi="Nunito"/>
          <w:b/>
          <w:color w:val="C41230"/>
          <w:lang w:val="en-US"/>
        </w:rPr>
        <w:t>T</w:t>
      </w:r>
      <w:r w:rsidR="00B7155F" w:rsidRPr="0094093C">
        <w:rPr>
          <w:rFonts w:ascii="Nunito" w:hAnsi="Nunito"/>
          <w:b/>
          <w:color w:val="C41230"/>
          <w:lang w:val="en-US"/>
        </w:rPr>
        <w:t>echnology partners</w:t>
      </w:r>
    </w:p>
    <w:p w14:paraId="6C677396" w14:textId="735CF06E" w:rsidR="0098695B" w:rsidRPr="00E35C31" w:rsidRDefault="007D4D19" w:rsidP="00041107">
      <w:pPr>
        <w:rPr>
          <w:rFonts w:ascii="Nunito" w:hAnsi="Nunito"/>
          <w:b/>
          <w:lang w:val="en-US"/>
        </w:rPr>
      </w:pPr>
      <w:r w:rsidRPr="00E35C31">
        <w:rPr>
          <w:rFonts w:ascii="Nunito" w:hAnsi="Nunito"/>
          <w:noProof/>
        </w:rPr>
        <w:drawing>
          <wp:inline distT="0" distB="0" distL="0" distR="0" wp14:anchorId="4F80A7D1" wp14:editId="4AD07209">
            <wp:extent cx="5731510" cy="192976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929765"/>
                    </a:xfrm>
                    <a:prstGeom prst="rect">
                      <a:avLst/>
                    </a:prstGeom>
                  </pic:spPr>
                </pic:pic>
              </a:graphicData>
            </a:graphic>
          </wp:inline>
        </w:drawing>
      </w:r>
    </w:p>
    <w:p w14:paraId="0266105E" w14:textId="74F7076F" w:rsidR="007D4D19" w:rsidRPr="0094093C" w:rsidRDefault="00682595" w:rsidP="007D4D19">
      <w:pPr>
        <w:spacing w:after="0"/>
        <w:rPr>
          <w:rFonts w:ascii="Nunito" w:hAnsi="Nunito"/>
          <w:b/>
          <w:color w:val="C41230"/>
          <w:lang w:val="en-US"/>
        </w:rPr>
      </w:pPr>
      <w:r>
        <w:rPr>
          <w:rFonts w:ascii="Nunito" w:hAnsi="Nunito"/>
          <w:b/>
          <w:color w:val="C41230"/>
          <w:lang w:val="en-US"/>
        </w:rPr>
        <w:softHyphen/>
      </w:r>
      <w:r w:rsidR="007D4D19" w:rsidRPr="0094093C">
        <w:rPr>
          <w:rFonts w:ascii="Nunito" w:hAnsi="Nunito"/>
          <w:b/>
          <w:color w:val="C41230"/>
          <w:lang w:val="en-US"/>
        </w:rPr>
        <w:t>About Us</w:t>
      </w:r>
    </w:p>
    <w:p w14:paraId="2E1C83C8" w14:textId="77777777" w:rsidR="00487159" w:rsidRPr="00E35C31" w:rsidRDefault="00487159" w:rsidP="007D4D19">
      <w:pPr>
        <w:spacing w:after="0"/>
        <w:rPr>
          <w:rFonts w:ascii="Nunito" w:hAnsi="Nunito"/>
          <w:b/>
          <w:color w:val="B01C33"/>
          <w:lang w:val="en-US"/>
        </w:rPr>
      </w:pPr>
    </w:p>
    <w:p w14:paraId="05F80EC5" w14:textId="77777777" w:rsidR="00487159" w:rsidRPr="00E35C31" w:rsidRDefault="00487159" w:rsidP="00487159">
      <w:pPr>
        <w:rPr>
          <w:rFonts w:ascii="Nunito" w:hAnsi="Nunito"/>
        </w:rPr>
      </w:pPr>
      <w:r w:rsidRPr="00E35C31">
        <w:rPr>
          <w:rFonts w:ascii="Nunito" w:hAnsi="Nunito"/>
        </w:rPr>
        <w:t xml:space="preserve">Novum Networks is an Australian telecommunications company specialising in the delivery of secure Business Cloud PBX and IP Telephony solutions that enables our partner and customers to compete in today's digital connected economy. We provide a fully integrated portfolio of enterprise-ready communication services that are architected on our platform, using the best-of-breed technologies that are available on the market. </w:t>
      </w:r>
    </w:p>
    <w:p w14:paraId="185B4AB3" w14:textId="77777777" w:rsidR="00487159" w:rsidRPr="00E35C31" w:rsidRDefault="00487159" w:rsidP="00487159">
      <w:pPr>
        <w:rPr>
          <w:rFonts w:ascii="Nunito" w:hAnsi="Nunito"/>
          <w:b/>
          <w:bCs/>
          <w:color w:val="C00000"/>
        </w:rPr>
      </w:pPr>
      <w:r w:rsidRPr="00E35C31">
        <w:rPr>
          <w:rFonts w:ascii="Nunito" w:hAnsi="Nunito"/>
        </w:rPr>
        <w:t xml:space="preserve"> We foster an agile and innovative culture that allows us to fast-track development and provide our telecommunications and managed service channel partners, an alternative to the top 3 Australian carriers that utilise the </w:t>
      </w:r>
      <w:proofErr w:type="spellStart"/>
      <w:r w:rsidRPr="00E35C31">
        <w:rPr>
          <w:rFonts w:ascii="Nunito" w:hAnsi="Nunito"/>
        </w:rPr>
        <w:t>Broadworks</w:t>
      </w:r>
      <w:proofErr w:type="spellEnd"/>
      <w:r w:rsidRPr="00E35C31">
        <w:rPr>
          <w:rFonts w:ascii="Nunito" w:hAnsi="Nunito"/>
        </w:rPr>
        <w:t xml:space="preserve"> platform. </w:t>
      </w:r>
    </w:p>
    <w:p w14:paraId="31CDA410" w14:textId="77777777" w:rsidR="007D4D19" w:rsidRPr="00E35C31" w:rsidRDefault="007D4D19" w:rsidP="007D4D19">
      <w:pPr>
        <w:spacing w:after="0"/>
        <w:rPr>
          <w:rFonts w:ascii="Nunito" w:hAnsi="Nunito"/>
          <w:b/>
          <w:color w:val="B01C33"/>
          <w:lang w:val="en-US"/>
        </w:rPr>
      </w:pPr>
    </w:p>
    <w:p w14:paraId="68E65295" w14:textId="42EE4A56" w:rsidR="00482602" w:rsidRPr="00E35C31" w:rsidRDefault="00482602" w:rsidP="00E676C1">
      <w:pPr>
        <w:spacing w:after="0"/>
        <w:rPr>
          <w:rFonts w:ascii="Nunito" w:hAnsi="Nunito"/>
          <w:b/>
          <w:color w:val="B01C33"/>
          <w:lang w:val="en-US"/>
        </w:rPr>
      </w:pPr>
      <w:bookmarkStart w:id="0" w:name="_GoBack"/>
      <w:bookmarkEnd w:id="0"/>
    </w:p>
    <w:sectPr w:rsidR="00482602" w:rsidRPr="00E35C31" w:rsidSect="00C265D0">
      <w:type w:val="continuous"/>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19F29" w14:textId="77777777" w:rsidR="00691D5D" w:rsidRDefault="00691D5D" w:rsidP="00482602">
      <w:pPr>
        <w:spacing w:after="0" w:line="240" w:lineRule="auto"/>
      </w:pPr>
      <w:r>
        <w:separator/>
      </w:r>
    </w:p>
  </w:endnote>
  <w:endnote w:type="continuationSeparator" w:id="0">
    <w:p w14:paraId="11E89FD0" w14:textId="77777777" w:rsidR="00691D5D" w:rsidRDefault="00691D5D" w:rsidP="00482602">
      <w:pPr>
        <w:spacing w:after="0" w:line="240" w:lineRule="auto"/>
      </w:pPr>
      <w:r>
        <w:continuationSeparator/>
      </w:r>
    </w:p>
  </w:endnote>
  <w:endnote w:type="continuationNotice" w:id="1">
    <w:p w14:paraId="6C8A5B02" w14:textId="77777777" w:rsidR="00691D5D" w:rsidRDefault="00691D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Sans">
    <w:altName w:val="Nunito Sans"/>
    <w:panose1 w:val="00000500000000000000"/>
    <w:charset w:val="00"/>
    <w:family w:val="auto"/>
    <w:pitch w:val="variable"/>
    <w:sig w:usb0="20000007" w:usb1="00000001" w:usb2="00000000" w:usb3="00000000" w:csb0="00000193" w:csb1="00000000"/>
  </w:font>
  <w:font w:name="Nunito">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DDFA1" w14:textId="77777777" w:rsidR="00904EE2" w:rsidRPr="003C01EA" w:rsidRDefault="00904EE2" w:rsidP="00904EE2">
    <w:pPr>
      <w:rPr>
        <w:szCs w:val="18"/>
      </w:rPr>
    </w:pPr>
    <w:r w:rsidRPr="003C01EA">
      <w:rPr>
        <w:szCs w:val="18"/>
      </w:rPr>
      <w:t xml:space="preserve">For more information contact your Novum Networks Account </w:t>
    </w:r>
    <w:r>
      <w:rPr>
        <w:szCs w:val="18"/>
      </w:rPr>
      <w:t>Representative</w:t>
    </w:r>
    <w:r w:rsidRPr="003C01EA">
      <w:rPr>
        <w:szCs w:val="18"/>
      </w:rPr>
      <w:t xml:space="preserve"> on 1300 725 127 or visit us at novumnetwo</w:t>
    </w:r>
    <w:r>
      <w:rPr>
        <w:szCs w:val="18"/>
      </w:rPr>
      <w:t>r</w:t>
    </w:r>
    <w:r w:rsidRPr="003C01EA">
      <w:rPr>
        <w:szCs w:val="18"/>
      </w:rPr>
      <w:t>ks.com.au to request a quote.</w:t>
    </w:r>
  </w:p>
  <w:p w14:paraId="707722D1" w14:textId="77777777" w:rsidR="00904EE2" w:rsidRDefault="00904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1119F" w14:textId="77777777" w:rsidR="00691D5D" w:rsidRDefault="00691D5D" w:rsidP="00482602">
      <w:pPr>
        <w:spacing w:after="0" w:line="240" w:lineRule="auto"/>
      </w:pPr>
      <w:r>
        <w:separator/>
      </w:r>
    </w:p>
  </w:footnote>
  <w:footnote w:type="continuationSeparator" w:id="0">
    <w:p w14:paraId="2C5B3DF5" w14:textId="77777777" w:rsidR="00691D5D" w:rsidRDefault="00691D5D" w:rsidP="00482602">
      <w:pPr>
        <w:spacing w:after="0" w:line="240" w:lineRule="auto"/>
      </w:pPr>
      <w:r>
        <w:continuationSeparator/>
      </w:r>
    </w:p>
  </w:footnote>
  <w:footnote w:type="continuationNotice" w:id="1">
    <w:p w14:paraId="05ED76AD" w14:textId="77777777" w:rsidR="00691D5D" w:rsidRDefault="00691D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3727C" w14:textId="2CD6C3AF" w:rsidR="00F65BEB" w:rsidRDefault="0049064C">
    <w:pPr>
      <w:pStyle w:val="Header"/>
      <w:rPr>
        <w:lang w:val="en-US"/>
      </w:rPr>
    </w:pPr>
    <w:r>
      <w:rPr>
        <w:lang w:val="en-US"/>
      </w:rPr>
      <w:t>SERVICE OVERVIEW –</w:t>
    </w:r>
    <w:r w:rsidR="0081660A">
      <w:rPr>
        <w:lang w:val="en-US"/>
      </w:rPr>
      <w:t>OUR PARTNER PROGRAM</w:t>
    </w:r>
    <w:r>
      <w:rPr>
        <w:lang w:val="en-US"/>
      </w:rPr>
      <w:t xml:space="preserve"> </w:t>
    </w:r>
  </w:p>
  <w:p w14:paraId="4BDBF0CA" w14:textId="77777777" w:rsidR="00A9768A" w:rsidRDefault="00682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3B3"/>
    <w:multiLevelType w:val="hybridMultilevel"/>
    <w:tmpl w:val="311C81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7C38BF"/>
    <w:multiLevelType w:val="hybridMultilevel"/>
    <w:tmpl w:val="DB7A54AE"/>
    <w:lvl w:ilvl="0" w:tplc="E71E0324">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77D7664"/>
    <w:multiLevelType w:val="hybridMultilevel"/>
    <w:tmpl w:val="2B5CD21A"/>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F7E165C"/>
    <w:multiLevelType w:val="hybridMultilevel"/>
    <w:tmpl w:val="33FCA77C"/>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B85E62"/>
    <w:multiLevelType w:val="hybridMultilevel"/>
    <w:tmpl w:val="7EC4985E"/>
    <w:lvl w:ilvl="0" w:tplc="554EF654">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44E1D41"/>
    <w:multiLevelType w:val="hybridMultilevel"/>
    <w:tmpl w:val="EB4C8334"/>
    <w:lvl w:ilvl="0" w:tplc="2000000D">
      <w:start w:val="1"/>
      <w:numFmt w:val="bullet"/>
      <w:lvlText w:val=""/>
      <w:lvlJc w:val="left"/>
      <w:pPr>
        <w:ind w:left="360" w:hanging="360"/>
      </w:pPr>
      <w:rPr>
        <w:rFonts w:ascii="Wingdings" w:hAnsi="Wingdings"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6" w15:restartNumberingAfterBreak="0">
    <w:nsid w:val="18CE4B23"/>
    <w:multiLevelType w:val="hybridMultilevel"/>
    <w:tmpl w:val="4FA608FA"/>
    <w:lvl w:ilvl="0" w:tplc="979A53D4">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B473677"/>
    <w:multiLevelType w:val="hybridMultilevel"/>
    <w:tmpl w:val="36E6621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0A638A"/>
    <w:multiLevelType w:val="hybridMultilevel"/>
    <w:tmpl w:val="C636BF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CD43FF"/>
    <w:multiLevelType w:val="hybridMultilevel"/>
    <w:tmpl w:val="89E239DE"/>
    <w:lvl w:ilvl="0" w:tplc="7A68867A">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0CC5785"/>
    <w:multiLevelType w:val="hybridMultilevel"/>
    <w:tmpl w:val="862843CA"/>
    <w:lvl w:ilvl="0" w:tplc="2ADED19A">
      <w:start w:val="1"/>
      <w:numFmt w:val="bullet"/>
      <w:lvlText w:val="•"/>
      <w:lvlJc w:val="left"/>
      <w:pPr>
        <w:tabs>
          <w:tab w:val="num" w:pos="720"/>
        </w:tabs>
        <w:ind w:left="720" w:hanging="360"/>
      </w:pPr>
      <w:rPr>
        <w:rFonts w:ascii="Arial" w:hAnsi="Arial" w:hint="default"/>
      </w:rPr>
    </w:lvl>
    <w:lvl w:ilvl="1" w:tplc="93C6804C" w:tentative="1">
      <w:start w:val="1"/>
      <w:numFmt w:val="bullet"/>
      <w:lvlText w:val="•"/>
      <w:lvlJc w:val="left"/>
      <w:pPr>
        <w:tabs>
          <w:tab w:val="num" w:pos="1440"/>
        </w:tabs>
        <w:ind w:left="1440" w:hanging="360"/>
      </w:pPr>
      <w:rPr>
        <w:rFonts w:ascii="Arial" w:hAnsi="Arial" w:hint="default"/>
      </w:rPr>
    </w:lvl>
    <w:lvl w:ilvl="2" w:tplc="42760F52" w:tentative="1">
      <w:start w:val="1"/>
      <w:numFmt w:val="bullet"/>
      <w:lvlText w:val="•"/>
      <w:lvlJc w:val="left"/>
      <w:pPr>
        <w:tabs>
          <w:tab w:val="num" w:pos="2160"/>
        </w:tabs>
        <w:ind w:left="2160" w:hanging="360"/>
      </w:pPr>
      <w:rPr>
        <w:rFonts w:ascii="Arial" w:hAnsi="Arial" w:hint="default"/>
      </w:rPr>
    </w:lvl>
    <w:lvl w:ilvl="3" w:tplc="17FC9EEE" w:tentative="1">
      <w:start w:val="1"/>
      <w:numFmt w:val="bullet"/>
      <w:lvlText w:val="•"/>
      <w:lvlJc w:val="left"/>
      <w:pPr>
        <w:tabs>
          <w:tab w:val="num" w:pos="2880"/>
        </w:tabs>
        <w:ind w:left="2880" w:hanging="360"/>
      </w:pPr>
      <w:rPr>
        <w:rFonts w:ascii="Arial" w:hAnsi="Arial" w:hint="default"/>
      </w:rPr>
    </w:lvl>
    <w:lvl w:ilvl="4" w:tplc="B330E3F8" w:tentative="1">
      <w:start w:val="1"/>
      <w:numFmt w:val="bullet"/>
      <w:lvlText w:val="•"/>
      <w:lvlJc w:val="left"/>
      <w:pPr>
        <w:tabs>
          <w:tab w:val="num" w:pos="3600"/>
        </w:tabs>
        <w:ind w:left="3600" w:hanging="360"/>
      </w:pPr>
      <w:rPr>
        <w:rFonts w:ascii="Arial" w:hAnsi="Arial" w:hint="default"/>
      </w:rPr>
    </w:lvl>
    <w:lvl w:ilvl="5" w:tplc="228EF312" w:tentative="1">
      <w:start w:val="1"/>
      <w:numFmt w:val="bullet"/>
      <w:lvlText w:val="•"/>
      <w:lvlJc w:val="left"/>
      <w:pPr>
        <w:tabs>
          <w:tab w:val="num" w:pos="4320"/>
        </w:tabs>
        <w:ind w:left="4320" w:hanging="360"/>
      </w:pPr>
      <w:rPr>
        <w:rFonts w:ascii="Arial" w:hAnsi="Arial" w:hint="default"/>
      </w:rPr>
    </w:lvl>
    <w:lvl w:ilvl="6" w:tplc="7FE85298" w:tentative="1">
      <w:start w:val="1"/>
      <w:numFmt w:val="bullet"/>
      <w:lvlText w:val="•"/>
      <w:lvlJc w:val="left"/>
      <w:pPr>
        <w:tabs>
          <w:tab w:val="num" w:pos="5040"/>
        </w:tabs>
        <w:ind w:left="5040" w:hanging="360"/>
      </w:pPr>
      <w:rPr>
        <w:rFonts w:ascii="Arial" w:hAnsi="Arial" w:hint="default"/>
      </w:rPr>
    </w:lvl>
    <w:lvl w:ilvl="7" w:tplc="FA5EA176" w:tentative="1">
      <w:start w:val="1"/>
      <w:numFmt w:val="bullet"/>
      <w:lvlText w:val="•"/>
      <w:lvlJc w:val="left"/>
      <w:pPr>
        <w:tabs>
          <w:tab w:val="num" w:pos="5760"/>
        </w:tabs>
        <w:ind w:left="5760" w:hanging="360"/>
      </w:pPr>
      <w:rPr>
        <w:rFonts w:ascii="Arial" w:hAnsi="Arial" w:hint="default"/>
      </w:rPr>
    </w:lvl>
    <w:lvl w:ilvl="8" w:tplc="928215D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0EF1E33"/>
    <w:multiLevelType w:val="hybridMultilevel"/>
    <w:tmpl w:val="7ED42EEC"/>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32D1F87"/>
    <w:multiLevelType w:val="hybridMultilevel"/>
    <w:tmpl w:val="322C4BE2"/>
    <w:lvl w:ilvl="0" w:tplc="BB1471B2">
      <w:start w:val="5"/>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4045B51"/>
    <w:multiLevelType w:val="hybridMultilevel"/>
    <w:tmpl w:val="26C60400"/>
    <w:lvl w:ilvl="0" w:tplc="2C5C2E7E">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27662753"/>
    <w:multiLevelType w:val="hybridMultilevel"/>
    <w:tmpl w:val="94A65048"/>
    <w:lvl w:ilvl="0" w:tplc="5BC4E544">
      <w:start w:val="1"/>
      <w:numFmt w:val="bullet"/>
      <w:lvlText w:val="•"/>
      <w:lvlJc w:val="left"/>
      <w:pPr>
        <w:tabs>
          <w:tab w:val="num" w:pos="720"/>
        </w:tabs>
        <w:ind w:left="720" w:hanging="360"/>
      </w:pPr>
      <w:rPr>
        <w:rFonts w:ascii="Arial" w:hAnsi="Arial" w:hint="default"/>
      </w:rPr>
    </w:lvl>
    <w:lvl w:ilvl="1" w:tplc="207ED58E" w:tentative="1">
      <w:start w:val="1"/>
      <w:numFmt w:val="bullet"/>
      <w:lvlText w:val="•"/>
      <w:lvlJc w:val="left"/>
      <w:pPr>
        <w:tabs>
          <w:tab w:val="num" w:pos="1440"/>
        </w:tabs>
        <w:ind w:left="1440" w:hanging="360"/>
      </w:pPr>
      <w:rPr>
        <w:rFonts w:ascii="Arial" w:hAnsi="Arial" w:hint="default"/>
      </w:rPr>
    </w:lvl>
    <w:lvl w:ilvl="2" w:tplc="2FC04716" w:tentative="1">
      <w:start w:val="1"/>
      <w:numFmt w:val="bullet"/>
      <w:lvlText w:val="•"/>
      <w:lvlJc w:val="left"/>
      <w:pPr>
        <w:tabs>
          <w:tab w:val="num" w:pos="2160"/>
        </w:tabs>
        <w:ind w:left="2160" w:hanging="360"/>
      </w:pPr>
      <w:rPr>
        <w:rFonts w:ascii="Arial" w:hAnsi="Arial" w:hint="default"/>
      </w:rPr>
    </w:lvl>
    <w:lvl w:ilvl="3" w:tplc="9D544FDE" w:tentative="1">
      <w:start w:val="1"/>
      <w:numFmt w:val="bullet"/>
      <w:lvlText w:val="•"/>
      <w:lvlJc w:val="left"/>
      <w:pPr>
        <w:tabs>
          <w:tab w:val="num" w:pos="2880"/>
        </w:tabs>
        <w:ind w:left="2880" w:hanging="360"/>
      </w:pPr>
      <w:rPr>
        <w:rFonts w:ascii="Arial" w:hAnsi="Arial" w:hint="default"/>
      </w:rPr>
    </w:lvl>
    <w:lvl w:ilvl="4" w:tplc="7BAE30B4" w:tentative="1">
      <w:start w:val="1"/>
      <w:numFmt w:val="bullet"/>
      <w:lvlText w:val="•"/>
      <w:lvlJc w:val="left"/>
      <w:pPr>
        <w:tabs>
          <w:tab w:val="num" w:pos="3600"/>
        </w:tabs>
        <w:ind w:left="3600" w:hanging="360"/>
      </w:pPr>
      <w:rPr>
        <w:rFonts w:ascii="Arial" w:hAnsi="Arial" w:hint="default"/>
      </w:rPr>
    </w:lvl>
    <w:lvl w:ilvl="5" w:tplc="BF666192" w:tentative="1">
      <w:start w:val="1"/>
      <w:numFmt w:val="bullet"/>
      <w:lvlText w:val="•"/>
      <w:lvlJc w:val="left"/>
      <w:pPr>
        <w:tabs>
          <w:tab w:val="num" w:pos="4320"/>
        </w:tabs>
        <w:ind w:left="4320" w:hanging="360"/>
      </w:pPr>
      <w:rPr>
        <w:rFonts w:ascii="Arial" w:hAnsi="Arial" w:hint="default"/>
      </w:rPr>
    </w:lvl>
    <w:lvl w:ilvl="6" w:tplc="73564C02" w:tentative="1">
      <w:start w:val="1"/>
      <w:numFmt w:val="bullet"/>
      <w:lvlText w:val="•"/>
      <w:lvlJc w:val="left"/>
      <w:pPr>
        <w:tabs>
          <w:tab w:val="num" w:pos="5040"/>
        </w:tabs>
        <w:ind w:left="5040" w:hanging="360"/>
      </w:pPr>
      <w:rPr>
        <w:rFonts w:ascii="Arial" w:hAnsi="Arial" w:hint="default"/>
      </w:rPr>
    </w:lvl>
    <w:lvl w:ilvl="7" w:tplc="51F6CECC" w:tentative="1">
      <w:start w:val="1"/>
      <w:numFmt w:val="bullet"/>
      <w:lvlText w:val="•"/>
      <w:lvlJc w:val="left"/>
      <w:pPr>
        <w:tabs>
          <w:tab w:val="num" w:pos="5760"/>
        </w:tabs>
        <w:ind w:left="5760" w:hanging="360"/>
      </w:pPr>
      <w:rPr>
        <w:rFonts w:ascii="Arial" w:hAnsi="Arial" w:hint="default"/>
      </w:rPr>
    </w:lvl>
    <w:lvl w:ilvl="8" w:tplc="04BC0E3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8D232BC"/>
    <w:multiLevelType w:val="hybridMultilevel"/>
    <w:tmpl w:val="AA447FEC"/>
    <w:lvl w:ilvl="0" w:tplc="2000000D">
      <w:start w:val="1"/>
      <w:numFmt w:val="bullet"/>
      <w:lvlText w:val=""/>
      <w:lvlJc w:val="left"/>
      <w:pPr>
        <w:ind w:left="720" w:hanging="360"/>
      </w:pPr>
      <w:rPr>
        <w:rFonts w:ascii="Wingdings" w:hAnsi="Wingdings" w:hint="default"/>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29B07B08"/>
    <w:multiLevelType w:val="hybridMultilevel"/>
    <w:tmpl w:val="50F0874A"/>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2535A78"/>
    <w:multiLevelType w:val="hybridMultilevel"/>
    <w:tmpl w:val="B130197A"/>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3045CEC"/>
    <w:multiLevelType w:val="hybridMultilevel"/>
    <w:tmpl w:val="EC7840C8"/>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9" w15:restartNumberingAfterBreak="0">
    <w:nsid w:val="3442042B"/>
    <w:multiLevelType w:val="hybridMultilevel"/>
    <w:tmpl w:val="6C404604"/>
    <w:lvl w:ilvl="0" w:tplc="F68021FE">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7A87977"/>
    <w:multiLevelType w:val="hybridMultilevel"/>
    <w:tmpl w:val="5150DD9C"/>
    <w:lvl w:ilvl="0" w:tplc="0234BCBE">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21" w15:restartNumberingAfterBreak="0">
    <w:nsid w:val="41B74C72"/>
    <w:multiLevelType w:val="hybridMultilevel"/>
    <w:tmpl w:val="05445AC2"/>
    <w:lvl w:ilvl="0" w:tplc="26A61F5A">
      <w:start w:val="1"/>
      <w:numFmt w:val="bullet"/>
      <w:lvlText w:val="•"/>
      <w:lvlJc w:val="left"/>
      <w:pPr>
        <w:tabs>
          <w:tab w:val="num" w:pos="720"/>
        </w:tabs>
        <w:ind w:left="720" w:hanging="360"/>
      </w:pPr>
      <w:rPr>
        <w:rFonts w:ascii="Arial" w:hAnsi="Arial" w:hint="default"/>
      </w:rPr>
    </w:lvl>
    <w:lvl w:ilvl="1" w:tplc="3BC45342">
      <w:start w:val="1"/>
      <w:numFmt w:val="bullet"/>
      <w:lvlText w:val="•"/>
      <w:lvlJc w:val="left"/>
      <w:pPr>
        <w:tabs>
          <w:tab w:val="num" w:pos="1440"/>
        </w:tabs>
        <w:ind w:left="1440" w:hanging="360"/>
      </w:pPr>
      <w:rPr>
        <w:rFonts w:ascii="Arial" w:hAnsi="Arial" w:hint="default"/>
      </w:rPr>
    </w:lvl>
    <w:lvl w:ilvl="2" w:tplc="6D026F84" w:tentative="1">
      <w:start w:val="1"/>
      <w:numFmt w:val="bullet"/>
      <w:lvlText w:val="•"/>
      <w:lvlJc w:val="left"/>
      <w:pPr>
        <w:tabs>
          <w:tab w:val="num" w:pos="2160"/>
        </w:tabs>
        <w:ind w:left="2160" w:hanging="360"/>
      </w:pPr>
      <w:rPr>
        <w:rFonts w:ascii="Arial" w:hAnsi="Arial" w:hint="default"/>
      </w:rPr>
    </w:lvl>
    <w:lvl w:ilvl="3" w:tplc="9A960054" w:tentative="1">
      <w:start w:val="1"/>
      <w:numFmt w:val="bullet"/>
      <w:lvlText w:val="•"/>
      <w:lvlJc w:val="left"/>
      <w:pPr>
        <w:tabs>
          <w:tab w:val="num" w:pos="2880"/>
        </w:tabs>
        <w:ind w:left="2880" w:hanging="360"/>
      </w:pPr>
      <w:rPr>
        <w:rFonts w:ascii="Arial" w:hAnsi="Arial" w:hint="default"/>
      </w:rPr>
    </w:lvl>
    <w:lvl w:ilvl="4" w:tplc="01440212" w:tentative="1">
      <w:start w:val="1"/>
      <w:numFmt w:val="bullet"/>
      <w:lvlText w:val="•"/>
      <w:lvlJc w:val="left"/>
      <w:pPr>
        <w:tabs>
          <w:tab w:val="num" w:pos="3600"/>
        </w:tabs>
        <w:ind w:left="3600" w:hanging="360"/>
      </w:pPr>
      <w:rPr>
        <w:rFonts w:ascii="Arial" w:hAnsi="Arial" w:hint="default"/>
      </w:rPr>
    </w:lvl>
    <w:lvl w:ilvl="5" w:tplc="DA9C56DE" w:tentative="1">
      <w:start w:val="1"/>
      <w:numFmt w:val="bullet"/>
      <w:lvlText w:val="•"/>
      <w:lvlJc w:val="left"/>
      <w:pPr>
        <w:tabs>
          <w:tab w:val="num" w:pos="4320"/>
        </w:tabs>
        <w:ind w:left="4320" w:hanging="360"/>
      </w:pPr>
      <w:rPr>
        <w:rFonts w:ascii="Arial" w:hAnsi="Arial" w:hint="default"/>
      </w:rPr>
    </w:lvl>
    <w:lvl w:ilvl="6" w:tplc="E9FACA30" w:tentative="1">
      <w:start w:val="1"/>
      <w:numFmt w:val="bullet"/>
      <w:lvlText w:val="•"/>
      <w:lvlJc w:val="left"/>
      <w:pPr>
        <w:tabs>
          <w:tab w:val="num" w:pos="5040"/>
        </w:tabs>
        <w:ind w:left="5040" w:hanging="360"/>
      </w:pPr>
      <w:rPr>
        <w:rFonts w:ascii="Arial" w:hAnsi="Arial" w:hint="default"/>
      </w:rPr>
    </w:lvl>
    <w:lvl w:ilvl="7" w:tplc="35C662D6" w:tentative="1">
      <w:start w:val="1"/>
      <w:numFmt w:val="bullet"/>
      <w:lvlText w:val="•"/>
      <w:lvlJc w:val="left"/>
      <w:pPr>
        <w:tabs>
          <w:tab w:val="num" w:pos="5760"/>
        </w:tabs>
        <w:ind w:left="5760" w:hanging="360"/>
      </w:pPr>
      <w:rPr>
        <w:rFonts w:ascii="Arial" w:hAnsi="Arial" w:hint="default"/>
      </w:rPr>
    </w:lvl>
    <w:lvl w:ilvl="8" w:tplc="1A7E9DC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33758A5"/>
    <w:multiLevelType w:val="hybridMultilevel"/>
    <w:tmpl w:val="B9603620"/>
    <w:lvl w:ilvl="0" w:tplc="04F6A940">
      <w:start w:val="1"/>
      <w:numFmt w:val="decimal"/>
      <w:lvlText w:val="%1."/>
      <w:lvlJc w:val="left"/>
      <w:pPr>
        <w:ind w:left="360" w:hanging="360"/>
      </w:pPr>
      <w:rPr>
        <w:rFonts w:asciiTheme="minorHAnsi" w:eastAsiaTheme="minorHAnsi" w:hAnsiTheme="minorHAnsi" w:cstheme="minorBidi"/>
      </w:rPr>
    </w:lvl>
    <w:lvl w:ilvl="1" w:tplc="20000019">
      <w:start w:val="1"/>
      <w:numFmt w:val="lowerLetter"/>
      <w:lvlText w:val="%2."/>
      <w:lvlJc w:val="left"/>
      <w:pPr>
        <w:ind w:left="720" w:hanging="360"/>
      </w:pPr>
    </w:lvl>
    <w:lvl w:ilvl="2" w:tplc="2000001B">
      <w:start w:val="1"/>
      <w:numFmt w:val="lowerRoman"/>
      <w:lvlText w:val="%3."/>
      <w:lvlJc w:val="right"/>
      <w:pPr>
        <w:ind w:left="1440" w:hanging="180"/>
      </w:pPr>
    </w:lvl>
    <w:lvl w:ilvl="3" w:tplc="2000000F" w:tentative="1">
      <w:start w:val="1"/>
      <w:numFmt w:val="decimal"/>
      <w:lvlText w:val="%4."/>
      <w:lvlJc w:val="left"/>
      <w:pPr>
        <w:ind w:left="2160" w:hanging="360"/>
      </w:pPr>
    </w:lvl>
    <w:lvl w:ilvl="4" w:tplc="20000019" w:tentative="1">
      <w:start w:val="1"/>
      <w:numFmt w:val="lowerLetter"/>
      <w:lvlText w:val="%5."/>
      <w:lvlJc w:val="left"/>
      <w:pPr>
        <w:ind w:left="2880" w:hanging="360"/>
      </w:pPr>
    </w:lvl>
    <w:lvl w:ilvl="5" w:tplc="2000001B" w:tentative="1">
      <w:start w:val="1"/>
      <w:numFmt w:val="lowerRoman"/>
      <w:lvlText w:val="%6."/>
      <w:lvlJc w:val="right"/>
      <w:pPr>
        <w:ind w:left="3600" w:hanging="180"/>
      </w:pPr>
    </w:lvl>
    <w:lvl w:ilvl="6" w:tplc="2000000F" w:tentative="1">
      <w:start w:val="1"/>
      <w:numFmt w:val="decimal"/>
      <w:lvlText w:val="%7."/>
      <w:lvlJc w:val="left"/>
      <w:pPr>
        <w:ind w:left="4320" w:hanging="360"/>
      </w:pPr>
    </w:lvl>
    <w:lvl w:ilvl="7" w:tplc="20000019" w:tentative="1">
      <w:start w:val="1"/>
      <w:numFmt w:val="lowerLetter"/>
      <w:lvlText w:val="%8."/>
      <w:lvlJc w:val="left"/>
      <w:pPr>
        <w:ind w:left="5040" w:hanging="360"/>
      </w:pPr>
    </w:lvl>
    <w:lvl w:ilvl="8" w:tplc="2000001B" w:tentative="1">
      <w:start w:val="1"/>
      <w:numFmt w:val="lowerRoman"/>
      <w:lvlText w:val="%9."/>
      <w:lvlJc w:val="right"/>
      <w:pPr>
        <w:ind w:left="5760" w:hanging="180"/>
      </w:pPr>
    </w:lvl>
  </w:abstractNum>
  <w:abstractNum w:abstractNumId="23" w15:restartNumberingAfterBreak="0">
    <w:nsid w:val="4D31191F"/>
    <w:multiLevelType w:val="hybridMultilevel"/>
    <w:tmpl w:val="F0A461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1711BDA"/>
    <w:multiLevelType w:val="hybridMultilevel"/>
    <w:tmpl w:val="53EC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F23FDC"/>
    <w:multiLevelType w:val="hybridMultilevel"/>
    <w:tmpl w:val="2026D1B2"/>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8283823"/>
    <w:multiLevelType w:val="hybridMultilevel"/>
    <w:tmpl w:val="2E002196"/>
    <w:lvl w:ilvl="0" w:tplc="7B7818D6">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5E6A4E30"/>
    <w:multiLevelType w:val="hybridMultilevel"/>
    <w:tmpl w:val="A8BE3076"/>
    <w:lvl w:ilvl="0" w:tplc="7F043E04">
      <w:start w:val="1"/>
      <w:numFmt w:val="bullet"/>
      <w:lvlText w:val="•"/>
      <w:lvlJc w:val="left"/>
      <w:pPr>
        <w:tabs>
          <w:tab w:val="num" w:pos="720"/>
        </w:tabs>
        <w:ind w:left="720" w:hanging="360"/>
      </w:pPr>
      <w:rPr>
        <w:rFonts w:ascii="Arial" w:hAnsi="Arial" w:hint="default"/>
      </w:rPr>
    </w:lvl>
    <w:lvl w:ilvl="1" w:tplc="A10001E2" w:tentative="1">
      <w:start w:val="1"/>
      <w:numFmt w:val="bullet"/>
      <w:lvlText w:val="•"/>
      <w:lvlJc w:val="left"/>
      <w:pPr>
        <w:tabs>
          <w:tab w:val="num" w:pos="1440"/>
        </w:tabs>
        <w:ind w:left="1440" w:hanging="360"/>
      </w:pPr>
      <w:rPr>
        <w:rFonts w:ascii="Arial" w:hAnsi="Arial" w:hint="default"/>
      </w:rPr>
    </w:lvl>
    <w:lvl w:ilvl="2" w:tplc="736A22D6" w:tentative="1">
      <w:start w:val="1"/>
      <w:numFmt w:val="bullet"/>
      <w:lvlText w:val="•"/>
      <w:lvlJc w:val="left"/>
      <w:pPr>
        <w:tabs>
          <w:tab w:val="num" w:pos="2160"/>
        </w:tabs>
        <w:ind w:left="2160" w:hanging="360"/>
      </w:pPr>
      <w:rPr>
        <w:rFonts w:ascii="Arial" w:hAnsi="Arial" w:hint="default"/>
      </w:rPr>
    </w:lvl>
    <w:lvl w:ilvl="3" w:tplc="C9A44752" w:tentative="1">
      <w:start w:val="1"/>
      <w:numFmt w:val="bullet"/>
      <w:lvlText w:val="•"/>
      <w:lvlJc w:val="left"/>
      <w:pPr>
        <w:tabs>
          <w:tab w:val="num" w:pos="2880"/>
        </w:tabs>
        <w:ind w:left="2880" w:hanging="360"/>
      </w:pPr>
      <w:rPr>
        <w:rFonts w:ascii="Arial" w:hAnsi="Arial" w:hint="default"/>
      </w:rPr>
    </w:lvl>
    <w:lvl w:ilvl="4" w:tplc="A552B4B2" w:tentative="1">
      <w:start w:val="1"/>
      <w:numFmt w:val="bullet"/>
      <w:lvlText w:val="•"/>
      <w:lvlJc w:val="left"/>
      <w:pPr>
        <w:tabs>
          <w:tab w:val="num" w:pos="3600"/>
        </w:tabs>
        <w:ind w:left="3600" w:hanging="360"/>
      </w:pPr>
      <w:rPr>
        <w:rFonts w:ascii="Arial" w:hAnsi="Arial" w:hint="default"/>
      </w:rPr>
    </w:lvl>
    <w:lvl w:ilvl="5" w:tplc="8F02BEA6" w:tentative="1">
      <w:start w:val="1"/>
      <w:numFmt w:val="bullet"/>
      <w:lvlText w:val="•"/>
      <w:lvlJc w:val="left"/>
      <w:pPr>
        <w:tabs>
          <w:tab w:val="num" w:pos="4320"/>
        </w:tabs>
        <w:ind w:left="4320" w:hanging="360"/>
      </w:pPr>
      <w:rPr>
        <w:rFonts w:ascii="Arial" w:hAnsi="Arial" w:hint="default"/>
      </w:rPr>
    </w:lvl>
    <w:lvl w:ilvl="6" w:tplc="9E827BBA" w:tentative="1">
      <w:start w:val="1"/>
      <w:numFmt w:val="bullet"/>
      <w:lvlText w:val="•"/>
      <w:lvlJc w:val="left"/>
      <w:pPr>
        <w:tabs>
          <w:tab w:val="num" w:pos="5040"/>
        </w:tabs>
        <w:ind w:left="5040" w:hanging="360"/>
      </w:pPr>
      <w:rPr>
        <w:rFonts w:ascii="Arial" w:hAnsi="Arial" w:hint="default"/>
      </w:rPr>
    </w:lvl>
    <w:lvl w:ilvl="7" w:tplc="19645FB0" w:tentative="1">
      <w:start w:val="1"/>
      <w:numFmt w:val="bullet"/>
      <w:lvlText w:val="•"/>
      <w:lvlJc w:val="left"/>
      <w:pPr>
        <w:tabs>
          <w:tab w:val="num" w:pos="5760"/>
        </w:tabs>
        <w:ind w:left="5760" w:hanging="360"/>
      </w:pPr>
      <w:rPr>
        <w:rFonts w:ascii="Arial" w:hAnsi="Arial" w:hint="default"/>
      </w:rPr>
    </w:lvl>
    <w:lvl w:ilvl="8" w:tplc="5C14EF2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F3539F5"/>
    <w:multiLevelType w:val="hybridMultilevel"/>
    <w:tmpl w:val="256E46E6"/>
    <w:lvl w:ilvl="0" w:tplc="845E9ED6">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673A5D5A"/>
    <w:multiLevelType w:val="hybridMultilevel"/>
    <w:tmpl w:val="93362AF0"/>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8B817BF"/>
    <w:multiLevelType w:val="hybridMultilevel"/>
    <w:tmpl w:val="4FA84118"/>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6FFD0DAD"/>
    <w:multiLevelType w:val="hybridMultilevel"/>
    <w:tmpl w:val="D2DCFE84"/>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766972DD"/>
    <w:multiLevelType w:val="hybridMultilevel"/>
    <w:tmpl w:val="D6924400"/>
    <w:lvl w:ilvl="0" w:tplc="9DE0385E">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12"/>
  </w:num>
  <w:num w:numId="4">
    <w:abstractNumId w:val="24"/>
  </w:num>
  <w:num w:numId="5">
    <w:abstractNumId w:val="32"/>
  </w:num>
  <w:num w:numId="6">
    <w:abstractNumId w:val="29"/>
  </w:num>
  <w:num w:numId="7">
    <w:abstractNumId w:val="21"/>
  </w:num>
  <w:num w:numId="8">
    <w:abstractNumId w:val="13"/>
  </w:num>
  <w:num w:numId="9">
    <w:abstractNumId w:val="4"/>
  </w:num>
  <w:num w:numId="10">
    <w:abstractNumId w:val="30"/>
  </w:num>
  <w:num w:numId="11">
    <w:abstractNumId w:val="16"/>
  </w:num>
  <w:num w:numId="12">
    <w:abstractNumId w:val="25"/>
  </w:num>
  <w:num w:numId="13">
    <w:abstractNumId w:val="10"/>
  </w:num>
  <w:num w:numId="14">
    <w:abstractNumId w:val="27"/>
  </w:num>
  <w:num w:numId="15">
    <w:abstractNumId w:val="14"/>
  </w:num>
  <w:num w:numId="16">
    <w:abstractNumId w:val="28"/>
  </w:num>
  <w:num w:numId="17">
    <w:abstractNumId w:val="15"/>
  </w:num>
  <w:num w:numId="18">
    <w:abstractNumId w:val="11"/>
  </w:num>
  <w:num w:numId="19">
    <w:abstractNumId w:val="19"/>
  </w:num>
  <w:num w:numId="20">
    <w:abstractNumId w:val="31"/>
  </w:num>
  <w:num w:numId="21">
    <w:abstractNumId w:val="6"/>
  </w:num>
  <w:num w:numId="22">
    <w:abstractNumId w:val="1"/>
  </w:num>
  <w:num w:numId="23">
    <w:abstractNumId w:val="26"/>
  </w:num>
  <w:num w:numId="24">
    <w:abstractNumId w:val="17"/>
  </w:num>
  <w:num w:numId="25">
    <w:abstractNumId w:val="2"/>
  </w:num>
  <w:num w:numId="26">
    <w:abstractNumId w:val="9"/>
  </w:num>
  <w:num w:numId="27">
    <w:abstractNumId w:val="18"/>
  </w:num>
  <w:num w:numId="28">
    <w:abstractNumId w:val="5"/>
  </w:num>
  <w:num w:numId="29">
    <w:abstractNumId w:val="3"/>
  </w:num>
  <w:num w:numId="30">
    <w:abstractNumId w:val="8"/>
  </w:num>
  <w:num w:numId="31">
    <w:abstractNumId w:val="7"/>
  </w:num>
  <w:num w:numId="32">
    <w:abstractNumId w:val="2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602"/>
    <w:rsid w:val="000008CC"/>
    <w:rsid w:val="000009A4"/>
    <w:rsid w:val="000041F0"/>
    <w:rsid w:val="000050E0"/>
    <w:rsid w:val="00005DC9"/>
    <w:rsid w:val="00013BD9"/>
    <w:rsid w:val="00020CBD"/>
    <w:rsid w:val="00021163"/>
    <w:rsid w:val="00024D42"/>
    <w:rsid w:val="000263B7"/>
    <w:rsid w:val="0003056D"/>
    <w:rsid w:val="00031C0C"/>
    <w:rsid w:val="00032741"/>
    <w:rsid w:val="0003640A"/>
    <w:rsid w:val="00041107"/>
    <w:rsid w:val="00043029"/>
    <w:rsid w:val="00044E7A"/>
    <w:rsid w:val="00046744"/>
    <w:rsid w:val="00053ADB"/>
    <w:rsid w:val="00062EE5"/>
    <w:rsid w:val="00063F13"/>
    <w:rsid w:val="00064693"/>
    <w:rsid w:val="00066451"/>
    <w:rsid w:val="00070219"/>
    <w:rsid w:val="00070C2D"/>
    <w:rsid w:val="00072A99"/>
    <w:rsid w:val="0008175B"/>
    <w:rsid w:val="00086AC5"/>
    <w:rsid w:val="00086BE3"/>
    <w:rsid w:val="00096E3F"/>
    <w:rsid w:val="000A284D"/>
    <w:rsid w:val="000A3DED"/>
    <w:rsid w:val="000A3E86"/>
    <w:rsid w:val="000A7CA8"/>
    <w:rsid w:val="000B05B8"/>
    <w:rsid w:val="000B060A"/>
    <w:rsid w:val="000B2B07"/>
    <w:rsid w:val="000B4813"/>
    <w:rsid w:val="000B5C42"/>
    <w:rsid w:val="000C3F89"/>
    <w:rsid w:val="000C46B4"/>
    <w:rsid w:val="000C683F"/>
    <w:rsid w:val="000D001D"/>
    <w:rsid w:val="000D4E45"/>
    <w:rsid w:val="000D4EDD"/>
    <w:rsid w:val="000D59F0"/>
    <w:rsid w:val="000E1AF2"/>
    <w:rsid w:val="000E48BE"/>
    <w:rsid w:val="000F1AE1"/>
    <w:rsid w:val="000F2405"/>
    <w:rsid w:val="000F53E6"/>
    <w:rsid w:val="000F602A"/>
    <w:rsid w:val="000F7074"/>
    <w:rsid w:val="00116113"/>
    <w:rsid w:val="001206B3"/>
    <w:rsid w:val="001303C2"/>
    <w:rsid w:val="00130C8C"/>
    <w:rsid w:val="00133E57"/>
    <w:rsid w:val="00142B82"/>
    <w:rsid w:val="00143312"/>
    <w:rsid w:val="00144E2B"/>
    <w:rsid w:val="0014630E"/>
    <w:rsid w:val="00146ED1"/>
    <w:rsid w:val="0015232F"/>
    <w:rsid w:val="00153EDC"/>
    <w:rsid w:val="0015489C"/>
    <w:rsid w:val="00160F7B"/>
    <w:rsid w:val="0016296A"/>
    <w:rsid w:val="0016380E"/>
    <w:rsid w:val="00163B66"/>
    <w:rsid w:val="00164C7E"/>
    <w:rsid w:val="00165E5D"/>
    <w:rsid w:val="0016790A"/>
    <w:rsid w:val="001707D8"/>
    <w:rsid w:val="0017299D"/>
    <w:rsid w:val="001766F7"/>
    <w:rsid w:val="00176986"/>
    <w:rsid w:val="00176EED"/>
    <w:rsid w:val="00181B21"/>
    <w:rsid w:val="001826AC"/>
    <w:rsid w:val="00185A94"/>
    <w:rsid w:val="00186F86"/>
    <w:rsid w:val="0019200A"/>
    <w:rsid w:val="001920FE"/>
    <w:rsid w:val="00193255"/>
    <w:rsid w:val="00193BEB"/>
    <w:rsid w:val="00194C6B"/>
    <w:rsid w:val="001968A9"/>
    <w:rsid w:val="00196DF0"/>
    <w:rsid w:val="001A381F"/>
    <w:rsid w:val="001A5BDB"/>
    <w:rsid w:val="001A6339"/>
    <w:rsid w:val="001A63EE"/>
    <w:rsid w:val="001B0347"/>
    <w:rsid w:val="001B05BB"/>
    <w:rsid w:val="001B0629"/>
    <w:rsid w:val="001B089F"/>
    <w:rsid w:val="001B182A"/>
    <w:rsid w:val="001B1B23"/>
    <w:rsid w:val="001B21D8"/>
    <w:rsid w:val="001B297C"/>
    <w:rsid w:val="001B4E74"/>
    <w:rsid w:val="001B5CEE"/>
    <w:rsid w:val="001B79C0"/>
    <w:rsid w:val="001C19CA"/>
    <w:rsid w:val="001D7D47"/>
    <w:rsid w:val="001E1D53"/>
    <w:rsid w:val="001E62D4"/>
    <w:rsid w:val="001F0206"/>
    <w:rsid w:val="001F1377"/>
    <w:rsid w:val="001F6D3B"/>
    <w:rsid w:val="0020196F"/>
    <w:rsid w:val="00202424"/>
    <w:rsid w:val="00202A63"/>
    <w:rsid w:val="00205B25"/>
    <w:rsid w:val="002060B1"/>
    <w:rsid w:val="00207935"/>
    <w:rsid w:val="00212346"/>
    <w:rsid w:val="00213575"/>
    <w:rsid w:val="00213CAF"/>
    <w:rsid w:val="002151AF"/>
    <w:rsid w:val="00222AA8"/>
    <w:rsid w:val="00222D01"/>
    <w:rsid w:val="0022361A"/>
    <w:rsid w:val="00226233"/>
    <w:rsid w:val="0022637F"/>
    <w:rsid w:val="002265CE"/>
    <w:rsid w:val="00232D3F"/>
    <w:rsid w:val="00235813"/>
    <w:rsid w:val="00241979"/>
    <w:rsid w:val="00241CD5"/>
    <w:rsid w:val="0024654B"/>
    <w:rsid w:val="0025132F"/>
    <w:rsid w:val="00255C22"/>
    <w:rsid w:val="002600D0"/>
    <w:rsid w:val="00260C00"/>
    <w:rsid w:val="0026115E"/>
    <w:rsid w:val="0026166E"/>
    <w:rsid w:val="0026270C"/>
    <w:rsid w:val="00264CD4"/>
    <w:rsid w:val="00264DDD"/>
    <w:rsid w:val="00271A6C"/>
    <w:rsid w:val="00271AEC"/>
    <w:rsid w:val="00275CFE"/>
    <w:rsid w:val="00276954"/>
    <w:rsid w:val="00280ADB"/>
    <w:rsid w:val="0028124D"/>
    <w:rsid w:val="002824AD"/>
    <w:rsid w:val="00285E13"/>
    <w:rsid w:val="00287758"/>
    <w:rsid w:val="00287E07"/>
    <w:rsid w:val="00292583"/>
    <w:rsid w:val="00296986"/>
    <w:rsid w:val="00297FFA"/>
    <w:rsid w:val="002A3107"/>
    <w:rsid w:val="002A6C4C"/>
    <w:rsid w:val="002B1E29"/>
    <w:rsid w:val="002B3A09"/>
    <w:rsid w:val="002B6A2A"/>
    <w:rsid w:val="002C05CB"/>
    <w:rsid w:val="002C5934"/>
    <w:rsid w:val="002C76FD"/>
    <w:rsid w:val="002C7BB6"/>
    <w:rsid w:val="002C7C3A"/>
    <w:rsid w:val="002D25BD"/>
    <w:rsid w:val="002D26BA"/>
    <w:rsid w:val="002D390B"/>
    <w:rsid w:val="002E0DCC"/>
    <w:rsid w:val="002F24CD"/>
    <w:rsid w:val="00301D14"/>
    <w:rsid w:val="00303A82"/>
    <w:rsid w:val="00306830"/>
    <w:rsid w:val="00310D8D"/>
    <w:rsid w:val="00312BDD"/>
    <w:rsid w:val="00317F0E"/>
    <w:rsid w:val="00323904"/>
    <w:rsid w:val="00325623"/>
    <w:rsid w:val="00331CD7"/>
    <w:rsid w:val="003362DB"/>
    <w:rsid w:val="00341FA2"/>
    <w:rsid w:val="0035213C"/>
    <w:rsid w:val="0035222E"/>
    <w:rsid w:val="0035307B"/>
    <w:rsid w:val="00353794"/>
    <w:rsid w:val="0035649A"/>
    <w:rsid w:val="00357A6A"/>
    <w:rsid w:val="0036348B"/>
    <w:rsid w:val="0036476A"/>
    <w:rsid w:val="003647D3"/>
    <w:rsid w:val="00371C84"/>
    <w:rsid w:val="003739B7"/>
    <w:rsid w:val="00376D66"/>
    <w:rsid w:val="0038358C"/>
    <w:rsid w:val="003944D0"/>
    <w:rsid w:val="003954F1"/>
    <w:rsid w:val="00396950"/>
    <w:rsid w:val="00396E57"/>
    <w:rsid w:val="003A5E86"/>
    <w:rsid w:val="003A7CC8"/>
    <w:rsid w:val="003B634E"/>
    <w:rsid w:val="003B750F"/>
    <w:rsid w:val="003C40FD"/>
    <w:rsid w:val="003C6C47"/>
    <w:rsid w:val="003D377D"/>
    <w:rsid w:val="003D3EEB"/>
    <w:rsid w:val="003E498D"/>
    <w:rsid w:val="003E5020"/>
    <w:rsid w:val="003E55F6"/>
    <w:rsid w:val="003F0203"/>
    <w:rsid w:val="003F4F44"/>
    <w:rsid w:val="003F6201"/>
    <w:rsid w:val="003F6A0C"/>
    <w:rsid w:val="00400000"/>
    <w:rsid w:val="00405A4B"/>
    <w:rsid w:val="00430609"/>
    <w:rsid w:val="00433DB2"/>
    <w:rsid w:val="004341C3"/>
    <w:rsid w:val="004355CB"/>
    <w:rsid w:val="00435AFB"/>
    <w:rsid w:val="004368E9"/>
    <w:rsid w:val="00437FEB"/>
    <w:rsid w:val="004414D5"/>
    <w:rsid w:val="0044516B"/>
    <w:rsid w:val="0044722B"/>
    <w:rsid w:val="004519BB"/>
    <w:rsid w:val="00454581"/>
    <w:rsid w:val="00455529"/>
    <w:rsid w:val="004577F4"/>
    <w:rsid w:val="00463D57"/>
    <w:rsid w:val="00464F85"/>
    <w:rsid w:val="00465DA1"/>
    <w:rsid w:val="004679C1"/>
    <w:rsid w:val="00471FC7"/>
    <w:rsid w:val="00472923"/>
    <w:rsid w:val="00474030"/>
    <w:rsid w:val="00475789"/>
    <w:rsid w:val="00475CDD"/>
    <w:rsid w:val="00480E7B"/>
    <w:rsid w:val="00482602"/>
    <w:rsid w:val="00482E12"/>
    <w:rsid w:val="00485400"/>
    <w:rsid w:val="004864B6"/>
    <w:rsid w:val="00486762"/>
    <w:rsid w:val="00487159"/>
    <w:rsid w:val="004901E5"/>
    <w:rsid w:val="0049064C"/>
    <w:rsid w:val="0049290B"/>
    <w:rsid w:val="00493C3E"/>
    <w:rsid w:val="00495FF2"/>
    <w:rsid w:val="0049644D"/>
    <w:rsid w:val="00496FB0"/>
    <w:rsid w:val="004A4F50"/>
    <w:rsid w:val="004A78F4"/>
    <w:rsid w:val="004B66AB"/>
    <w:rsid w:val="004B69EB"/>
    <w:rsid w:val="004B7553"/>
    <w:rsid w:val="004C587D"/>
    <w:rsid w:val="004D23F0"/>
    <w:rsid w:val="004F0251"/>
    <w:rsid w:val="004F3485"/>
    <w:rsid w:val="004F4A2A"/>
    <w:rsid w:val="004F54AA"/>
    <w:rsid w:val="004F68C6"/>
    <w:rsid w:val="00503923"/>
    <w:rsid w:val="0050594B"/>
    <w:rsid w:val="00517449"/>
    <w:rsid w:val="00522416"/>
    <w:rsid w:val="0052388C"/>
    <w:rsid w:val="00531B6B"/>
    <w:rsid w:val="00535508"/>
    <w:rsid w:val="00536167"/>
    <w:rsid w:val="00536CAD"/>
    <w:rsid w:val="00540DF1"/>
    <w:rsid w:val="00541573"/>
    <w:rsid w:val="0054270A"/>
    <w:rsid w:val="005454C8"/>
    <w:rsid w:val="0054619D"/>
    <w:rsid w:val="005557AB"/>
    <w:rsid w:val="00555C19"/>
    <w:rsid w:val="00560C76"/>
    <w:rsid w:val="00565420"/>
    <w:rsid w:val="0056665A"/>
    <w:rsid w:val="00571BDF"/>
    <w:rsid w:val="00572C74"/>
    <w:rsid w:val="0057368C"/>
    <w:rsid w:val="00575454"/>
    <w:rsid w:val="005773D9"/>
    <w:rsid w:val="00583090"/>
    <w:rsid w:val="0058330D"/>
    <w:rsid w:val="00594026"/>
    <w:rsid w:val="00594102"/>
    <w:rsid w:val="00594DDF"/>
    <w:rsid w:val="00597099"/>
    <w:rsid w:val="005A31FD"/>
    <w:rsid w:val="005A3CE5"/>
    <w:rsid w:val="005A72FE"/>
    <w:rsid w:val="005B05B4"/>
    <w:rsid w:val="005B4C0D"/>
    <w:rsid w:val="005C004E"/>
    <w:rsid w:val="005E0817"/>
    <w:rsid w:val="005E79A5"/>
    <w:rsid w:val="005F1AB7"/>
    <w:rsid w:val="005F35FB"/>
    <w:rsid w:val="005F4D68"/>
    <w:rsid w:val="00605074"/>
    <w:rsid w:val="006065C4"/>
    <w:rsid w:val="006123A5"/>
    <w:rsid w:val="00615D08"/>
    <w:rsid w:val="00615DD4"/>
    <w:rsid w:val="006170CC"/>
    <w:rsid w:val="00632F7C"/>
    <w:rsid w:val="00635CC6"/>
    <w:rsid w:val="006378BA"/>
    <w:rsid w:val="00646698"/>
    <w:rsid w:val="0065393F"/>
    <w:rsid w:val="00656F1A"/>
    <w:rsid w:val="006620E0"/>
    <w:rsid w:val="00663315"/>
    <w:rsid w:val="006635B7"/>
    <w:rsid w:val="00663F7D"/>
    <w:rsid w:val="00664054"/>
    <w:rsid w:val="00664ACE"/>
    <w:rsid w:val="006671C9"/>
    <w:rsid w:val="0067212A"/>
    <w:rsid w:val="00672FB3"/>
    <w:rsid w:val="006748E0"/>
    <w:rsid w:val="00677EF9"/>
    <w:rsid w:val="00682595"/>
    <w:rsid w:val="006856C4"/>
    <w:rsid w:val="00687557"/>
    <w:rsid w:val="00691D5D"/>
    <w:rsid w:val="006928B5"/>
    <w:rsid w:val="00693EA9"/>
    <w:rsid w:val="00694163"/>
    <w:rsid w:val="006965B9"/>
    <w:rsid w:val="00696A03"/>
    <w:rsid w:val="006A3BC9"/>
    <w:rsid w:val="006B4891"/>
    <w:rsid w:val="006B4CED"/>
    <w:rsid w:val="006B6D8E"/>
    <w:rsid w:val="006C1ED9"/>
    <w:rsid w:val="006C2350"/>
    <w:rsid w:val="006D53F7"/>
    <w:rsid w:val="006D6456"/>
    <w:rsid w:val="006D6EB9"/>
    <w:rsid w:val="006E40BA"/>
    <w:rsid w:val="006E508D"/>
    <w:rsid w:val="006F21CA"/>
    <w:rsid w:val="006F7872"/>
    <w:rsid w:val="00700627"/>
    <w:rsid w:val="0070461F"/>
    <w:rsid w:val="00712C4A"/>
    <w:rsid w:val="00712EEA"/>
    <w:rsid w:val="007159F4"/>
    <w:rsid w:val="00720CD8"/>
    <w:rsid w:val="00724E77"/>
    <w:rsid w:val="00726AB3"/>
    <w:rsid w:val="0072720D"/>
    <w:rsid w:val="0073360F"/>
    <w:rsid w:val="007375ED"/>
    <w:rsid w:val="00744EB1"/>
    <w:rsid w:val="007543F9"/>
    <w:rsid w:val="007560F7"/>
    <w:rsid w:val="0076202C"/>
    <w:rsid w:val="00762AD1"/>
    <w:rsid w:val="007666FC"/>
    <w:rsid w:val="007676E4"/>
    <w:rsid w:val="00773891"/>
    <w:rsid w:val="00776E24"/>
    <w:rsid w:val="00781437"/>
    <w:rsid w:val="00787651"/>
    <w:rsid w:val="007921A7"/>
    <w:rsid w:val="00792959"/>
    <w:rsid w:val="00794486"/>
    <w:rsid w:val="007A4221"/>
    <w:rsid w:val="007A5CC0"/>
    <w:rsid w:val="007A67A7"/>
    <w:rsid w:val="007B113E"/>
    <w:rsid w:val="007B18E7"/>
    <w:rsid w:val="007B3450"/>
    <w:rsid w:val="007B4071"/>
    <w:rsid w:val="007B5D16"/>
    <w:rsid w:val="007C2851"/>
    <w:rsid w:val="007C30B9"/>
    <w:rsid w:val="007C3EF0"/>
    <w:rsid w:val="007C454C"/>
    <w:rsid w:val="007C79C7"/>
    <w:rsid w:val="007D396A"/>
    <w:rsid w:val="007D4463"/>
    <w:rsid w:val="007D4D19"/>
    <w:rsid w:val="007D6C0A"/>
    <w:rsid w:val="007E0D94"/>
    <w:rsid w:val="007F251A"/>
    <w:rsid w:val="007F3336"/>
    <w:rsid w:val="007F3DF0"/>
    <w:rsid w:val="00805986"/>
    <w:rsid w:val="00811648"/>
    <w:rsid w:val="00813DE2"/>
    <w:rsid w:val="0081660A"/>
    <w:rsid w:val="00816645"/>
    <w:rsid w:val="00820389"/>
    <w:rsid w:val="008207ED"/>
    <w:rsid w:val="00820C5E"/>
    <w:rsid w:val="00822D5C"/>
    <w:rsid w:val="00825E77"/>
    <w:rsid w:val="0082682D"/>
    <w:rsid w:val="00826E06"/>
    <w:rsid w:val="008315F9"/>
    <w:rsid w:val="00834B19"/>
    <w:rsid w:val="008432C9"/>
    <w:rsid w:val="008502C0"/>
    <w:rsid w:val="00851B22"/>
    <w:rsid w:val="00852CD0"/>
    <w:rsid w:val="0085451C"/>
    <w:rsid w:val="008545DA"/>
    <w:rsid w:val="0086432A"/>
    <w:rsid w:val="008652C5"/>
    <w:rsid w:val="008662F5"/>
    <w:rsid w:val="0087518F"/>
    <w:rsid w:val="008803AE"/>
    <w:rsid w:val="00883ABD"/>
    <w:rsid w:val="0088728C"/>
    <w:rsid w:val="00891636"/>
    <w:rsid w:val="00893253"/>
    <w:rsid w:val="00894316"/>
    <w:rsid w:val="00897EC6"/>
    <w:rsid w:val="008A76BF"/>
    <w:rsid w:val="008B183C"/>
    <w:rsid w:val="008B55A7"/>
    <w:rsid w:val="008B59FB"/>
    <w:rsid w:val="008C059D"/>
    <w:rsid w:val="008C1859"/>
    <w:rsid w:val="008C248C"/>
    <w:rsid w:val="008C2ECC"/>
    <w:rsid w:val="008C3D0F"/>
    <w:rsid w:val="008C4348"/>
    <w:rsid w:val="008C69E5"/>
    <w:rsid w:val="008D3C93"/>
    <w:rsid w:val="008D5F7E"/>
    <w:rsid w:val="008E6005"/>
    <w:rsid w:val="008E6016"/>
    <w:rsid w:val="008E729F"/>
    <w:rsid w:val="008E7B3D"/>
    <w:rsid w:val="008F2966"/>
    <w:rsid w:val="008F6B98"/>
    <w:rsid w:val="00901726"/>
    <w:rsid w:val="0090329D"/>
    <w:rsid w:val="00904731"/>
    <w:rsid w:val="00904EE2"/>
    <w:rsid w:val="0091501E"/>
    <w:rsid w:val="0091582C"/>
    <w:rsid w:val="0092178D"/>
    <w:rsid w:val="0092224D"/>
    <w:rsid w:val="00931ECA"/>
    <w:rsid w:val="009342B6"/>
    <w:rsid w:val="0094093C"/>
    <w:rsid w:val="00942F1C"/>
    <w:rsid w:val="009460E6"/>
    <w:rsid w:val="0095283C"/>
    <w:rsid w:val="0095628F"/>
    <w:rsid w:val="00956380"/>
    <w:rsid w:val="00957A7C"/>
    <w:rsid w:val="009606CE"/>
    <w:rsid w:val="00960B11"/>
    <w:rsid w:val="00961EA1"/>
    <w:rsid w:val="0097482E"/>
    <w:rsid w:val="00984048"/>
    <w:rsid w:val="00984E0F"/>
    <w:rsid w:val="00986160"/>
    <w:rsid w:val="0098695B"/>
    <w:rsid w:val="009914F6"/>
    <w:rsid w:val="00994598"/>
    <w:rsid w:val="009961CE"/>
    <w:rsid w:val="009A12C3"/>
    <w:rsid w:val="009A19FB"/>
    <w:rsid w:val="009A296A"/>
    <w:rsid w:val="009A2A7A"/>
    <w:rsid w:val="009A3CDE"/>
    <w:rsid w:val="009B0302"/>
    <w:rsid w:val="009B4223"/>
    <w:rsid w:val="009B7AED"/>
    <w:rsid w:val="009C2862"/>
    <w:rsid w:val="009C6AF2"/>
    <w:rsid w:val="009D02EF"/>
    <w:rsid w:val="009D1CA2"/>
    <w:rsid w:val="009D2B01"/>
    <w:rsid w:val="009D2CDF"/>
    <w:rsid w:val="009D449A"/>
    <w:rsid w:val="009D4E9B"/>
    <w:rsid w:val="009D50F8"/>
    <w:rsid w:val="009D5889"/>
    <w:rsid w:val="009E0375"/>
    <w:rsid w:val="009E4196"/>
    <w:rsid w:val="009E6FD3"/>
    <w:rsid w:val="009F46F0"/>
    <w:rsid w:val="00A004F2"/>
    <w:rsid w:val="00A010B5"/>
    <w:rsid w:val="00A0166F"/>
    <w:rsid w:val="00A0346F"/>
    <w:rsid w:val="00A04E12"/>
    <w:rsid w:val="00A070FE"/>
    <w:rsid w:val="00A07E8A"/>
    <w:rsid w:val="00A126BD"/>
    <w:rsid w:val="00A25F2D"/>
    <w:rsid w:val="00A26C35"/>
    <w:rsid w:val="00A3246E"/>
    <w:rsid w:val="00A33132"/>
    <w:rsid w:val="00A34212"/>
    <w:rsid w:val="00A358EE"/>
    <w:rsid w:val="00A3639E"/>
    <w:rsid w:val="00A36550"/>
    <w:rsid w:val="00A44BBF"/>
    <w:rsid w:val="00A466E0"/>
    <w:rsid w:val="00A51972"/>
    <w:rsid w:val="00A53DA3"/>
    <w:rsid w:val="00A57C24"/>
    <w:rsid w:val="00A65890"/>
    <w:rsid w:val="00A67866"/>
    <w:rsid w:val="00A71A6A"/>
    <w:rsid w:val="00A722A8"/>
    <w:rsid w:val="00A779E8"/>
    <w:rsid w:val="00A77F00"/>
    <w:rsid w:val="00A81B21"/>
    <w:rsid w:val="00A93211"/>
    <w:rsid w:val="00A94CF6"/>
    <w:rsid w:val="00AA704B"/>
    <w:rsid w:val="00AB0F68"/>
    <w:rsid w:val="00AB1431"/>
    <w:rsid w:val="00AB360C"/>
    <w:rsid w:val="00AB3AC2"/>
    <w:rsid w:val="00AB4B88"/>
    <w:rsid w:val="00AB5E0B"/>
    <w:rsid w:val="00AB636F"/>
    <w:rsid w:val="00AC00BE"/>
    <w:rsid w:val="00AC57A9"/>
    <w:rsid w:val="00AD003B"/>
    <w:rsid w:val="00AD2DCF"/>
    <w:rsid w:val="00AD3791"/>
    <w:rsid w:val="00AD544A"/>
    <w:rsid w:val="00AE7F80"/>
    <w:rsid w:val="00AF0E5B"/>
    <w:rsid w:val="00AF5057"/>
    <w:rsid w:val="00AF6131"/>
    <w:rsid w:val="00AF75EB"/>
    <w:rsid w:val="00B00907"/>
    <w:rsid w:val="00B02717"/>
    <w:rsid w:val="00B03A7B"/>
    <w:rsid w:val="00B1329F"/>
    <w:rsid w:val="00B14963"/>
    <w:rsid w:val="00B15E36"/>
    <w:rsid w:val="00B216D1"/>
    <w:rsid w:val="00B217D1"/>
    <w:rsid w:val="00B23020"/>
    <w:rsid w:val="00B25793"/>
    <w:rsid w:val="00B27B44"/>
    <w:rsid w:val="00B317A2"/>
    <w:rsid w:val="00B34528"/>
    <w:rsid w:val="00B372E7"/>
    <w:rsid w:val="00B41760"/>
    <w:rsid w:val="00B438FB"/>
    <w:rsid w:val="00B44AB0"/>
    <w:rsid w:val="00B50D9F"/>
    <w:rsid w:val="00B50F0D"/>
    <w:rsid w:val="00B52DA6"/>
    <w:rsid w:val="00B61033"/>
    <w:rsid w:val="00B640B9"/>
    <w:rsid w:val="00B67695"/>
    <w:rsid w:val="00B7155F"/>
    <w:rsid w:val="00B770C2"/>
    <w:rsid w:val="00B8113A"/>
    <w:rsid w:val="00B81251"/>
    <w:rsid w:val="00B81E0C"/>
    <w:rsid w:val="00B876AC"/>
    <w:rsid w:val="00B939C8"/>
    <w:rsid w:val="00B951B9"/>
    <w:rsid w:val="00BA0F17"/>
    <w:rsid w:val="00BA330F"/>
    <w:rsid w:val="00BA6477"/>
    <w:rsid w:val="00BA7918"/>
    <w:rsid w:val="00BB242E"/>
    <w:rsid w:val="00BB61D7"/>
    <w:rsid w:val="00BC206B"/>
    <w:rsid w:val="00BC4A7C"/>
    <w:rsid w:val="00BD7CC8"/>
    <w:rsid w:val="00BE32E9"/>
    <w:rsid w:val="00BE39BE"/>
    <w:rsid w:val="00BE6673"/>
    <w:rsid w:val="00BE7B38"/>
    <w:rsid w:val="00BF0698"/>
    <w:rsid w:val="00BF2513"/>
    <w:rsid w:val="00C02352"/>
    <w:rsid w:val="00C0236D"/>
    <w:rsid w:val="00C06F18"/>
    <w:rsid w:val="00C0735D"/>
    <w:rsid w:val="00C10315"/>
    <w:rsid w:val="00C13209"/>
    <w:rsid w:val="00C136F7"/>
    <w:rsid w:val="00C13A94"/>
    <w:rsid w:val="00C143D1"/>
    <w:rsid w:val="00C169B5"/>
    <w:rsid w:val="00C176FD"/>
    <w:rsid w:val="00C26060"/>
    <w:rsid w:val="00C265D0"/>
    <w:rsid w:val="00C302B6"/>
    <w:rsid w:val="00C33BA2"/>
    <w:rsid w:val="00C42E31"/>
    <w:rsid w:val="00C50651"/>
    <w:rsid w:val="00C536A1"/>
    <w:rsid w:val="00C5497A"/>
    <w:rsid w:val="00C553CF"/>
    <w:rsid w:val="00C62764"/>
    <w:rsid w:val="00C63388"/>
    <w:rsid w:val="00C6756C"/>
    <w:rsid w:val="00C67FE4"/>
    <w:rsid w:val="00C73F09"/>
    <w:rsid w:val="00C74D1E"/>
    <w:rsid w:val="00C75455"/>
    <w:rsid w:val="00C778C3"/>
    <w:rsid w:val="00C80C6D"/>
    <w:rsid w:val="00C83EB8"/>
    <w:rsid w:val="00C931F3"/>
    <w:rsid w:val="00C938DC"/>
    <w:rsid w:val="00CA1ADC"/>
    <w:rsid w:val="00CA3331"/>
    <w:rsid w:val="00CB1BB8"/>
    <w:rsid w:val="00CB52CA"/>
    <w:rsid w:val="00CC29E3"/>
    <w:rsid w:val="00CC3243"/>
    <w:rsid w:val="00CC4AEA"/>
    <w:rsid w:val="00CD31AC"/>
    <w:rsid w:val="00CD4AD9"/>
    <w:rsid w:val="00CD77E8"/>
    <w:rsid w:val="00CE24EA"/>
    <w:rsid w:val="00CE2DCA"/>
    <w:rsid w:val="00CE3216"/>
    <w:rsid w:val="00CE6AEB"/>
    <w:rsid w:val="00CF53B4"/>
    <w:rsid w:val="00D00B8F"/>
    <w:rsid w:val="00D03CC4"/>
    <w:rsid w:val="00D06122"/>
    <w:rsid w:val="00D109E9"/>
    <w:rsid w:val="00D12916"/>
    <w:rsid w:val="00D216C5"/>
    <w:rsid w:val="00D228EB"/>
    <w:rsid w:val="00D24890"/>
    <w:rsid w:val="00D31844"/>
    <w:rsid w:val="00D32FB9"/>
    <w:rsid w:val="00D34A28"/>
    <w:rsid w:val="00D34CA4"/>
    <w:rsid w:val="00D42019"/>
    <w:rsid w:val="00D464F9"/>
    <w:rsid w:val="00D55AA7"/>
    <w:rsid w:val="00D60E50"/>
    <w:rsid w:val="00D64410"/>
    <w:rsid w:val="00D67302"/>
    <w:rsid w:val="00D73DA2"/>
    <w:rsid w:val="00D86159"/>
    <w:rsid w:val="00D870F9"/>
    <w:rsid w:val="00D872F7"/>
    <w:rsid w:val="00D902D8"/>
    <w:rsid w:val="00D925DC"/>
    <w:rsid w:val="00D92BF9"/>
    <w:rsid w:val="00D93185"/>
    <w:rsid w:val="00D961DE"/>
    <w:rsid w:val="00D97EE6"/>
    <w:rsid w:val="00DA7BF6"/>
    <w:rsid w:val="00DB2521"/>
    <w:rsid w:val="00DB283F"/>
    <w:rsid w:val="00DB3916"/>
    <w:rsid w:val="00DB7CF6"/>
    <w:rsid w:val="00DC2C65"/>
    <w:rsid w:val="00DD0C6A"/>
    <w:rsid w:val="00DD137E"/>
    <w:rsid w:val="00DD6831"/>
    <w:rsid w:val="00DD7191"/>
    <w:rsid w:val="00DD7682"/>
    <w:rsid w:val="00DE12A7"/>
    <w:rsid w:val="00DE285B"/>
    <w:rsid w:val="00DE4BB5"/>
    <w:rsid w:val="00DE4FD5"/>
    <w:rsid w:val="00DE7203"/>
    <w:rsid w:val="00DF0A59"/>
    <w:rsid w:val="00DF0C51"/>
    <w:rsid w:val="00DF1B59"/>
    <w:rsid w:val="00DF4CC4"/>
    <w:rsid w:val="00E036E4"/>
    <w:rsid w:val="00E043B1"/>
    <w:rsid w:val="00E05348"/>
    <w:rsid w:val="00E11126"/>
    <w:rsid w:val="00E11D68"/>
    <w:rsid w:val="00E142F2"/>
    <w:rsid w:val="00E1499E"/>
    <w:rsid w:val="00E2624B"/>
    <w:rsid w:val="00E26D8E"/>
    <w:rsid w:val="00E301D0"/>
    <w:rsid w:val="00E325B8"/>
    <w:rsid w:val="00E32EF8"/>
    <w:rsid w:val="00E340FB"/>
    <w:rsid w:val="00E35C31"/>
    <w:rsid w:val="00E41101"/>
    <w:rsid w:val="00E45EE6"/>
    <w:rsid w:val="00E53ED1"/>
    <w:rsid w:val="00E574D8"/>
    <w:rsid w:val="00E57D5C"/>
    <w:rsid w:val="00E60644"/>
    <w:rsid w:val="00E6268E"/>
    <w:rsid w:val="00E62A54"/>
    <w:rsid w:val="00E66912"/>
    <w:rsid w:val="00E676C1"/>
    <w:rsid w:val="00E7392F"/>
    <w:rsid w:val="00E7468A"/>
    <w:rsid w:val="00E766CD"/>
    <w:rsid w:val="00E768AF"/>
    <w:rsid w:val="00E76F5D"/>
    <w:rsid w:val="00E808AD"/>
    <w:rsid w:val="00E827D7"/>
    <w:rsid w:val="00E8609B"/>
    <w:rsid w:val="00EA58D8"/>
    <w:rsid w:val="00EA5FE4"/>
    <w:rsid w:val="00EC1906"/>
    <w:rsid w:val="00EC4978"/>
    <w:rsid w:val="00EC56BF"/>
    <w:rsid w:val="00EC6523"/>
    <w:rsid w:val="00ED3ACB"/>
    <w:rsid w:val="00ED3AE6"/>
    <w:rsid w:val="00ED7F63"/>
    <w:rsid w:val="00EE18CF"/>
    <w:rsid w:val="00EE1A18"/>
    <w:rsid w:val="00EE4964"/>
    <w:rsid w:val="00EF1BB6"/>
    <w:rsid w:val="00EF5C35"/>
    <w:rsid w:val="00EF5F76"/>
    <w:rsid w:val="00EF78D9"/>
    <w:rsid w:val="00F03D95"/>
    <w:rsid w:val="00F042D1"/>
    <w:rsid w:val="00F05781"/>
    <w:rsid w:val="00F10F45"/>
    <w:rsid w:val="00F16397"/>
    <w:rsid w:val="00F20664"/>
    <w:rsid w:val="00F24459"/>
    <w:rsid w:val="00F24A31"/>
    <w:rsid w:val="00F25E6F"/>
    <w:rsid w:val="00F2680E"/>
    <w:rsid w:val="00F334CE"/>
    <w:rsid w:val="00F346C2"/>
    <w:rsid w:val="00F537E0"/>
    <w:rsid w:val="00F559BD"/>
    <w:rsid w:val="00F6019D"/>
    <w:rsid w:val="00F754C2"/>
    <w:rsid w:val="00F757BA"/>
    <w:rsid w:val="00F76040"/>
    <w:rsid w:val="00F844FB"/>
    <w:rsid w:val="00F8601D"/>
    <w:rsid w:val="00F91C55"/>
    <w:rsid w:val="00F93D74"/>
    <w:rsid w:val="00F949CF"/>
    <w:rsid w:val="00FA133B"/>
    <w:rsid w:val="00FA2F07"/>
    <w:rsid w:val="00FA3391"/>
    <w:rsid w:val="00FA4689"/>
    <w:rsid w:val="00FA6579"/>
    <w:rsid w:val="00FB02F7"/>
    <w:rsid w:val="00FB03A0"/>
    <w:rsid w:val="00FB0670"/>
    <w:rsid w:val="00FB1F1F"/>
    <w:rsid w:val="00FC11A8"/>
    <w:rsid w:val="00FC2766"/>
    <w:rsid w:val="00FC7C2E"/>
    <w:rsid w:val="00FD07DF"/>
    <w:rsid w:val="00FD3C45"/>
    <w:rsid w:val="00FE4DA6"/>
    <w:rsid w:val="00FE6A33"/>
    <w:rsid w:val="00FF01BE"/>
    <w:rsid w:val="00FF51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18FD"/>
  <w15:chartTrackingRefBased/>
  <w15:docId w15:val="{A0D35C38-47BF-44A1-BBB4-085E58165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826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26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2602"/>
  </w:style>
  <w:style w:type="paragraph" w:styleId="ListParagraph">
    <w:name w:val="List Paragraph"/>
    <w:basedOn w:val="Normal"/>
    <w:uiPriority w:val="34"/>
    <w:qFormat/>
    <w:rsid w:val="00482602"/>
    <w:pPr>
      <w:ind w:left="720"/>
      <w:contextualSpacing/>
    </w:pPr>
  </w:style>
  <w:style w:type="paragraph" w:styleId="BodyText">
    <w:name w:val="Body Text"/>
    <w:aliases w:val="Body Text Char1,bt Char,Body3 Char,bt,Body3,Body Text Char Char Char,Body Text Char1 Char Char,Body Text Char Char Char Char,Body Text Char Char1 Char,Body Text Char2 Char Char Char, Char1,Char1,Body Text2,Char1 Char Char,Body Text Char Char1"/>
    <w:basedOn w:val="Normal"/>
    <w:link w:val="BodyTextChar"/>
    <w:qFormat/>
    <w:rsid w:val="00482602"/>
    <w:pPr>
      <w:spacing w:after="0" w:line="240" w:lineRule="auto"/>
      <w:jc w:val="both"/>
    </w:pPr>
    <w:rPr>
      <w:rFonts w:ascii="Arial" w:eastAsia="Times New Roman" w:hAnsi="Arial" w:cs="Times New Roman"/>
      <w:spacing w:val="-5"/>
      <w:szCs w:val="20"/>
      <w:lang w:val="en-AU"/>
    </w:rPr>
  </w:style>
  <w:style w:type="character" w:customStyle="1" w:styleId="BodyTextChar">
    <w:name w:val="Body Text Char"/>
    <w:aliases w:val="Body Text Char1 Char,bt Char Char,Body3 Char Char,bt Char1,Body3 Char1,Body Text Char Char Char Char1,Body Text Char1 Char Char Char,Body Text Char Char Char Char Char,Body Text Char Char1 Char Char,Body Text Char2 Char Char Char Char"/>
    <w:basedOn w:val="DefaultParagraphFont"/>
    <w:link w:val="BodyText"/>
    <w:rsid w:val="00482602"/>
    <w:rPr>
      <w:rFonts w:ascii="Arial" w:eastAsia="Times New Roman" w:hAnsi="Arial" w:cs="Times New Roman"/>
      <w:spacing w:val="-5"/>
      <w:szCs w:val="20"/>
      <w:lang w:val="en-AU"/>
    </w:rPr>
  </w:style>
  <w:style w:type="paragraph" w:styleId="BalloonText">
    <w:name w:val="Balloon Text"/>
    <w:basedOn w:val="Normal"/>
    <w:link w:val="BalloonTextChar"/>
    <w:uiPriority w:val="99"/>
    <w:semiHidden/>
    <w:unhideWhenUsed/>
    <w:rsid w:val="004826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602"/>
    <w:rPr>
      <w:rFonts w:ascii="Segoe UI" w:hAnsi="Segoe UI" w:cs="Segoe UI"/>
      <w:sz w:val="18"/>
      <w:szCs w:val="18"/>
    </w:rPr>
  </w:style>
  <w:style w:type="paragraph" w:styleId="Footer">
    <w:name w:val="footer"/>
    <w:basedOn w:val="Normal"/>
    <w:link w:val="FooterChar"/>
    <w:uiPriority w:val="99"/>
    <w:unhideWhenUsed/>
    <w:rsid w:val="004826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2602"/>
  </w:style>
  <w:style w:type="table" w:styleId="TableGrid">
    <w:name w:val="Table Grid"/>
    <w:basedOn w:val="TableNormal"/>
    <w:uiPriority w:val="39"/>
    <w:rsid w:val="00482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124D"/>
    <w:rPr>
      <w:sz w:val="16"/>
      <w:szCs w:val="16"/>
    </w:rPr>
  </w:style>
  <w:style w:type="paragraph" w:styleId="CommentText">
    <w:name w:val="annotation text"/>
    <w:basedOn w:val="Normal"/>
    <w:link w:val="CommentTextChar"/>
    <w:uiPriority w:val="99"/>
    <w:semiHidden/>
    <w:unhideWhenUsed/>
    <w:rsid w:val="0028124D"/>
    <w:pPr>
      <w:spacing w:line="240" w:lineRule="auto"/>
    </w:pPr>
    <w:rPr>
      <w:sz w:val="20"/>
      <w:szCs w:val="20"/>
    </w:rPr>
  </w:style>
  <w:style w:type="character" w:customStyle="1" w:styleId="CommentTextChar">
    <w:name w:val="Comment Text Char"/>
    <w:basedOn w:val="DefaultParagraphFont"/>
    <w:link w:val="CommentText"/>
    <w:uiPriority w:val="99"/>
    <w:semiHidden/>
    <w:rsid w:val="0028124D"/>
    <w:rPr>
      <w:sz w:val="20"/>
      <w:szCs w:val="20"/>
    </w:rPr>
  </w:style>
  <w:style w:type="paragraph" w:styleId="CommentSubject">
    <w:name w:val="annotation subject"/>
    <w:basedOn w:val="CommentText"/>
    <w:next w:val="CommentText"/>
    <w:link w:val="CommentSubjectChar"/>
    <w:uiPriority w:val="99"/>
    <w:semiHidden/>
    <w:unhideWhenUsed/>
    <w:rsid w:val="0028124D"/>
    <w:rPr>
      <w:b/>
      <w:bCs/>
    </w:rPr>
  </w:style>
  <w:style w:type="character" w:customStyle="1" w:styleId="CommentSubjectChar">
    <w:name w:val="Comment Subject Char"/>
    <w:basedOn w:val="CommentTextChar"/>
    <w:link w:val="CommentSubject"/>
    <w:uiPriority w:val="99"/>
    <w:semiHidden/>
    <w:rsid w:val="0028124D"/>
    <w:rPr>
      <w:b/>
      <w:bCs/>
      <w:sz w:val="20"/>
      <w:szCs w:val="20"/>
    </w:rPr>
  </w:style>
  <w:style w:type="character" w:customStyle="1" w:styleId="A3">
    <w:name w:val="A3"/>
    <w:uiPriority w:val="99"/>
    <w:rsid w:val="00712EEA"/>
    <w:rPr>
      <w:rFonts w:cs="Nunito Sans"/>
      <w:color w:val="69737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1837">
      <w:bodyDiv w:val="1"/>
      <w:marLeft w:val="0"/>
      <w:marRight w:val="0"/>
      <w:marTop w:val="0"/>
      <w:marBottom w:val="0"/>
      <w:divBdr>
        <w:top w:val="none" w:sz="0" w:space="0" w:color="auto"/>
        <w:left w:val="none" w:sz="0" w:space="0" w:color="auto"/>
        <w:bottom w:val="none" w:sz="0" w:space="0" w:color="auto"/>
        <w:right w:val="none" w:sz="0" w:space="0" w:color="auto"/>
      </w:divBdr>
    </w:div>
    <w:div w:id="232588745">
      <w:bodyDiv w:val="1"/>
      <w:marLeft w:val="0"/>
      <w:marRight w:val="0"/>
      <w:marTop w:val="0"/>
      <w:marBottom w:val="0"/>
      <w:divBdr>
        <w:top w:val="none" w:sz="0" w:space="0" w:color="auto"/>
        <w:left w:val="none" w:sz="0" w:space="0" w:color="auto"/>
        <w:bottom w:val="none" w:sz="0" w:space="0" w:color="auto"/>
        <w:right w:val="none" w:sz="0" w:space="0" w:color="auto"/>
      </w:divBdr>
    </w:div>
    <w:div w:id="500389111">
      <w:bodyDiv w:val="1"/>
      <w:marLeft w:val="0"/>
      <w:marRight w:val="0"/>
      <w:marTop w:val="0"/>
      <w:marBottom w:val="0"/>
      <w:divBdr>
        <w:top w:val="none" w:sz="0" w:space="0" w:color="auto"/>
        <w:left w:val="none" w:sz="0" w:space="0" w:color="auto"/>
        <w:bottom w:val="none" w:sz="0" w:space="0" w:color="auto"/>
        <w:right w:val="none" w:sz="0" w:space="0" w:color="auto"/>
      </w:divBdr>
      <w:divsChild>
        <w:div w:id="1524710467">
          <w:marLeft w:val="446"/>
          <w:marRight w:val="0"/>
          <w:marTop w:val="120"/>
          <w:marBottom w:val="120"/>
          <w:divBdr>
            <w:top w:val="none" w:sz="0" w:space="0" w:color="auto"/>
            <w:left w:val="none" w:sz="0" w:space="0" w:color="auto"/>
            <w:bottom w:val="none" w:sz="0" w:space="0" w:color="auto"/>
            <w:right w:val="none" w:sz="0" w:space="0" w:color="auto"/>
          </w:divBdr>
        </w:div>
        <w:div w:id="630331200">
          <w:marLeft w:val="446"/>
          <w:marRight w:val="0"/>
          <w:marTop w:val="120"/>
          <w:marBottom w:val="120"/>
          <w:divBdr>
            <w:top w:val="none" w:sz="0" w:space="0" w:color="auto"/>
            <w:left w:val="none" w:sz="0" w:space="0" w:color="auto"/>
            <w:bottom w:val="none" w:sz="0" w:space="0" w:color="auto"/>
            <w:right w:val="none" w:sz="0" w:space="0" w:color="auto"/>
          </w:divBdr>
        </w:div>
        <w:div w:id="703215641">
          <w:marLeft w:val="446"/>
          <w:marRight w:val="0"/>
          <w:marTop w:val="120"/>
          <w:marBottom w:val="120"/>
          <w:divBdr>
            <w:top w:val="none" w:sz="0" w:space="0" w:color="auto"/>
            <w:left w:val="none" w:sz="0" w:space="0" w:color="auto"/>
            <w:bottom w:val="none" w:sz="0" w:space="0" w:color="auto"/>
            <w:right w:val="none" w:sz="0" w:space="0" w:color="auto"/>
          </w:divBdr>
        </w:div>
        <w:div w:id="528448358">
          <w:marLeft w:val="446"/>
          <w:marRight w:val="0"/>
          <w:marTop w:val="120"/>
          <w:marBottom w:val="120"/>
          <w:divBdr>
            <w:top w:val="none" w:sz="0" w:space="0" w:color="auto"/>
            <w:left w:val="none" w:sz="0" w:space="0" w:color="auto"/>
            <w:bottom w:val="none" w:sz="0" w:space="0" w:color="auto"/>
            <w:right w:val="none" w:sz="0" w:space="0" w:color="auto"/>
          </w:divBdr>
        </w:div>
      </w:divsChild>
    </w:div>
    <w:div w:id="540049195">
      <w:bodyDiv w:val="1"/>
      <w:marLeft w:val="0"/>
      <w:marRight w:val="0"/>
      <w:marTop w:val="0"/>
      <w:marBottom w:val="0"/>
      <w:divBdr>
        <w:top w:val="none" w:sz="0" w:space="0" w:color="auto"/>
        <w:left w:val="none" w:sz="0" w:space="0" w:color="auto"/>
        <w:bottom w:val="none" w:sz="0" w:space="0" w:color="auto"/>
        <w:right w:val="none" w:sz="0" w:space="0" w:color="auto"/>
      </w:divBdr>
      <w:divsChild>
        <w:div w:id="353385512">
          <w:marLeft w:val="360"/>
          <w:marRight w:val="0"/>
          <w:marTop w:val="200"/>
          <w:marBottom w:val="120"/>
          <w:divBdr>
            <w:top w:val="none" w:sz="0" w:space="0" w:color="auto"/>
            <w:left w:val="none" w:sz="0" w:space="0" w:color="auto"/>
            <w:bottom w:val="none" w:sz="0" w:space="0" w:color="auto"/>
            <w:right w:val="none" w:sz="0" w:space="0" w:color="auto"/>
          </w:divBdr>
        </w:div>
        <w:div w:id="997538506">
          <w:marLeft w:val="360"/>
          <w:marRight w:val="0"/>
          <w:marTop w:val="200"/>
          <w:marBottom w:val="120"/>
          <w:divBdr>
            <w:top w:val="none" w:sz="0" w:space="0" w:color="auto"/>
            <w:left w:val="none" w:sz="0" w:space="0" w:color="auto"/>
            <w:bottom w:val="none" w:sz="0" w:space="0" w:color="auto"/>
            <w:right w:val="none" w:sz="0" w:space="0" w:color="auto"/>
          </w:divBdr>
        </w:div>
        <w:div w:id="1145318288">
          <w:marLeft w:val="360"/>
          <w:marRight w:val="0"/>
          <w:marTop w:val="200"/>
          <w:marBottom w:val="120"/>
          <w:divBdr>
            <w:top w:val="none" w:sz="0" w:space="0" w:color="auto"/>
            <w:left w:val="none" w:sz="0" w:space="0" w:color="auto"/>
            <w:bottom w:val="none" w:sz="0" w:space="0" w:color="auto"/>
            <w:right w:val="none" w:sz="0" w:space="0" w:color="auto"/>
          </w:divBdr>
        </w:div>
        <w:div w:id="299112820">
          <w:marLeft w:val="360"/>
          <w:marRight w:val="0"/>
          <w:marTop w:val="200"/>
          <w:marBottom w:val="120"/>
          <w:divBdr>
            <w:top w:val="none" w:sz="0" w:space="0" w:color="auto"/>
            <w:left w:val="none" w:sz="0" w:space="0" w:color="auto"/>
            <w:bottom w:val="none" w:sz="0" w:space="0" w:color="auto"/>
            <w:right w:val="none" w:sz="0" w:space="0" w:color="auto"/>
          </w:divBdr>
        </w:div>
        <w:div w:id="1553300289">
          <w:marLeft w:val="360"/>
          <w:marRight w:val="0"/>
          <w:marTop w:val="200"/>
          <w:marBottom w:val="120"/>
          <w:divBdr>
            <w:top w:val="none" w:sz="0" w:space="0" w:color="auto"/>
            <w:left w:val="none" w:sz="0" w:space="0" w:color="auto"/>
            <w:bottom w:val="none" w:sz="0" w:space="0" w:color="auto"/>
            <w:right w:val="none" w:sz="0" w:space="0" w:color="auto"/>
          </w:divBdr>
        </w:div>
      </w:divsChild>
    </w:div>
    <w:div w:id="747963852">
      <w:bodyDiv w:val="1"/>
      <w:marLeft w:val="0"/>
      <w:marRight w:val="0"/>
      <w:marTop w:val="0"/>
      <w:marBottom w:val="0"/>
      <w:divBdr>
        <w:top w:val="none" w:sz="0" w:space="0" w:color="auto"/>
        <w:left w:val="none" w:sz="0" w:space="0" w:color="auto"/>
        <w:bottom w:val="none" w:sz="0" w:space="0" w:color="auto"/>
        <w:right w:val="none" w:sz="0" w:space="0" w:color="auto"/>
      </w:divBdr>
      <w:divsChild>
        <w:div w:id="1709990353">
          <w:marLeft w:val="0"/>
          <w:marRight w:val="0"/>
          <w:marTop w:val="0"/>
          <w:marBottom w:val="0"/>
          <w:divBdr>
            <w:top w:val="none" w:sz="0" w:space="0" w:color="auto"/>
            <w:left w:val="none" w:sz="0" w:space="0" w:color="auto"/>
            <w:bottom w:val="none" w:sz="0" w:space="0" w:color="auto"/>
            <w:right w:val="none" w:sz="0" w:space="0" w:color="auto"/>
          </w:divBdr>
        </w:div>
      </w:divsChild>
    </w:div>
    <w:div w:id="1243368861">
      <w:bodyDiv w:val="1"/>
      <w:marLeft w:val="0"/>
      <w:marRight w:val="0"/>
      <w:marTop w:val="0"/>
      <w:marBottom w:val="0"/>
      <w:divBdr>
        <w:top w:val="none" w:sz="0" w:space="0" w:color="auto"/>
        <w:left w:val="none" w:sz="0" w:space="0" w:color="auto"/>
        <w:bottom w:val="none" w:sz="0" w:space="0" w:color="auto"/>
        <w:right w:val="none" w:sz="0" w:space="0" w:color="auto"/>
      </w:divBdr>
      <w:divsChild>
        <w:div w:id="1709185380">
          <w:marLeft w:val="547"/>
          <w:marRight w:val="0"/>
          <w:marTop w:val="120"/>
          <w:marBottom w:val="120"/>
          <w:divBdr>
            <w:top w:val="none" w:sz="0" w:space="0" w:color="auto"/>
            <w:left w:val="none" w:sz="0" w:space="0" w:color="auto"/>
            <w:bottom w:val="none" w:sz="0" w:space="0" w:color="auto"/>
            <w:right w:val="none" w:sz="0" w:space="0" w:color="auto"/>
          </w:divBdr>
        </w:div>
        <w:div w:id="908079601">
          <w:marLeft w:val="547"/>
          <w:marRight w:val="0"/>
          <w:marTop w:val="120"/>
          <w:marBottom w:val="120"/>
          <w:divBdr>
            <w:top w:val="none" w:sz="0" w:space="0" w:color="auto"/>
            <w:left w:val="none" w:sz="0" w:space="0" w:color="auto"/>
            <w:bottom w:val="none" w:sz="0" w:space="0" w:color="auto"/>
            <w:right w:val="none" w:sz="0" w:space="0" w:color="auto"/>
          </w:divBdr>
        </w:div>
        <w:div w:id="1631203316">
          <w:marLeft w:val="547"/>
          <w:marRight w:val="0"/>
          <w:marTop w:val="120"/>
          <w:marBottom w:val="120"/>
          <w:divBdr>
            <w:top w:val="none" w:sz="0" w:space="0" w:color="auto"/>
            <w:left w:val="none" w:sz="0" w:space="0" w:color="auto"/>
            <w:bottom w:val="none" w:sz="0" w:space="0" w:color="auto"/>
            <w:right w:val="none" w:sz="0" w:space="0" w:color="auto"/>
          </w:divBdr>
        </w:div>
        <w:div w:id="2083336024">
          <w:marLeft w:val="547"/>
          <w:marRight w:val="0"/>
          <w:marTop w:val="120"/>
          <w:marBottom w:val="120"/>
          <w:divBdr>
            <w:top w:val="none" w:sz="0" w:space="0" w:color="auto"/>
            <w:left w:val="none" w:sz="0" w:space="0" w:color="auto"/>
            <w:bottom w:val="none" w:sz="0" w:space="0" w:color="auto"/>
            <w:right w:val="none" w:sz="0" w:space="0" w:color="auto"/>
          </w:divBdr>
        </w:div>
      </w:divsChild>
    </w:div>
    <w:div w:id="1426923142">
      <w:bodyDiv w:val="1"/>
      <w:marLeft w:val="0"/>
      <w:marRight w:val="0"/>
      <w:marTop w:val="0"/>
      <w:marBottom w:val="0"/>
      <w:divBdr>
        <w:top w:val="none" w:sz="0" w:space="0" w:color="auto"/>
        <w:left w:val="none" w:sz="0" w:space="0" w:color="auto"/>
        <w:bottom w:val="none" w:sz="0" w:space="0" w:color="auto"/>
        <w:right w:val="none" w:sz="0" w:space="0" w:color="auto"/>
      </w:divBdr>
      <w:divsChild>
        <w:div w:id="1512646660">
          <w:marLeft w:val="446"/>
          <w:marRight w:val="0"/>
          <w:marTop w:val="120"/>
          <w:marBottom w:val="120"/>
          <w:divBdr>
            <w:top w:val="none" w:sz="0" w:space="0" w:color="auto"/>
            <w:left w:val="none" w:sz="0" w:space="0" w:color="auto"/>
            <w:bottom w:val="none" w:sz="0" w:space="0" w:color="auto"/>
            <w:right w:val="none" w:sz="0" w:space="0" w:color="auto"/>
          </w:divBdr>
        </w:div>
        <w:div w:id="2131897200">
          <w:marLeft w:val="547"/>
          <w:marRight w:val="0"/>
          <w:marTop w:val="120"/>
          <w:marBottom w:val="120"/>
          <w:divBdr>
            <w:top w:val="none" w:sz="0" w:space="0" w:color="auto"/>
            <w:left w:val="none" w:sz="0" w:space="0" w:color="auto"/>
            <w:bottom w:val="none" w:sz="0" w:space="0" w:color="auto"/>
            <w:right w:val="none" w:sz="0" w:space="0" w:color="auto"/>
          </w:divBdr>
        </w:div>
        <w:div w:id="801852692">
          <w:marLeft w:val="547"/>
          <w:marRight w:val="0"/>
          <w:marTop w:val="120"/>
          <w:marBottom w:val="120"/>
          <w:divBdr>
            <w:top w:val="none" w:sz="0" w:space="0" w:color="auto"/>
            <w:left w:val="none" w:sz="0" w:space="0" w:color="auto"/>
            <w:bottom w:val="none" w:sz="0" w:space="0" w:color="auto"/>
            <w:right w:val="none" w:sz="0" w:space="0" w:color="auto"/>
          </w:divBdr>
        </w:div>
        <w:div w:id="1830369249">
          <w:marLeft w:val="547"/>
          <w:marRight w:val="0"/>
          <w:marTop w:val="120"/>
          <w:marBottom w:val="120"/>
          <w:divBdr>
            <w:top w:val="none" w:sz="0" w:space="0" w:color="auto"/>
            <w:left w:val="none" w:sz="0" w:space="0" w:color="auto"/>
            <w:bottom w:val="none" w:sz="0" w:space="0" w:color="auto"/>
            <w:right w:val="none" w:sz="0" w:space="0" w:color="auto"/>
          </w:divBdr>
        </w:div>
      </w:divsChild>
    </w:div>
    <w:div w:id="1567644657">
      <w:bodyDiv w:val="1"/>
      <w:marLeft w:val="0"/>
      <w:marRight w:val="0"/>
      <w:marTop w:val="0"/>
      <w:marBottom w:val="0"/>
      <w:divBdr>
        <w:top w:val="none" w:sz="0" w:space="0" w:color="auto"/>
        <w:left w:val="none" w:sz="0" w:space="0" w:color="auto"/>
        <w:bottom w:val="none" w:sz="0" w:space="0" w:color="auto"/>
        <w:right w:val="none" w:sz="0" w:space="0" w:color="auto"/>
      </w:divBdr>
    </w:div>
    <w:div w:id="182334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C6B820F39C3045B3C844C9DB6D7692" ma:contentTypeVersion="12" ma:contentTypeDescription="Create a new document." ma:contentTypeScope="" ma:versionID="dd0aca10be70828df6e5ad3eb5dcc07c">
  <xsd:schema xmlns:xsd="http://www.w3.org/2001/XMLSchema" xmlns:xs="http://www.w3.org/2001/XMLSchema" xmlns:p="http://schemas.microsoft.com/office/2006/metadata/properties" xmlns:ns2="e2de8ff4-c425-4368-ab1f-b273a70188b9" xmlns:ns3="1341eda9-aecf-4caf-814e-3511702795aa" targetNamespace="http://schemas.microsoft.com/office/2006/metadata/properties" ma:root="true" ma:fieldsID="0df7c03b18b78128d288c5b06a2f3c41" ns2:_="" ns3:_="">
    <xsd:import namespace="e2de8ff4-c425-4368-ab1f-b273a70188b9"/>
    <xsd:import namespace="1341eda9-aecf-4caf-814e-3511702795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e8ff4-c425-4368-ab1f-b273a70188b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eda9-aecf-4caf-814e-3511702795a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B92D98-C838-4D52-BAAD-DA2CB989634D}">
  <ds:schemaRefs>
    <ds:schemaRef ds:uri="http://schemas.microsoft.com/sharepoint/v3/contenttype/forms"/>
  </ds:schemaRefs>
</ds:datastoreItem>
</file>

<file path=customXml/itemProps2.xml><?xml version="1.0" encoding="utf-8"?>
<ds:datastoreItem xmlns:ds="http://schemas.openxmlformats.org/officeDocument/2006/customXml" ds:itemID="{148040FC-68B8-4E99-84CE-8FFD45F586A0}"/>
</file>

<file path=customXml/itemProps3.xml><?xml version="1.0" encoding="utf-8"?>
<ds:datastoreItem xmlns:ds="http://schemas.openxmlformats.org/officeDocument/2006/customXml" ds:itemID="{7AFBF44C-3CB1-41F8-B37D-C1AA7E77B397}">
  <ds:schemaRefs>
    <ds:schemaRef ds:uri="http://purl.org/dc/elements/1.1/"/>
    <ds:schemaRef ds:uri="http://purl.org/dc/terms/"/>
    <ds:schemaRef ds:uri="1341eda9-aecf-4caf-814e-3511702795aa"/>
    <ds:schemaRef ds:uri="http://schemas.microsoft.com/office/2006/documentManagement/types"/>
    <ds:schemaRef ds:uri="http://schemas.microsoft.com/office/2006/metadata/properties"/>
    <ds:schemaRef ds:uri="e2de8ff4-c425-4368-ab1f-b273a70188b9"/>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4</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McCaskill</dc:creator>
  <cp:keywords/>
  <dc:description/>
  <cp:lastModifiedBy>Manisha Kaur</cp:lastModifiedBy>
  <cp:revision>43</cp:revision>
  <cp:lastPrinted>2019-06-20T06:38:00Z</cp:lastPrinted>
  <dcterms:created xsi:type="dcterms:W3CDTF">2019-06-26T07:45:00Z</dcterms:created>
  <dcterms:modified xsi:type="dcterms:W3CDTF">2020-02-11T00:13:00Z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0x01010056C6B820F39C3045B3C844C9DB6D7692</vt:lpwstr>
  </property>
</Properties>
</file>